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C0FA04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Mário </w:t>
      </w:r>
      <w:r w:rsidR="00400B70">
        <w:rPr>
          <w:rFonts w:ascii="Arial" w:hAnsi="Arial" w:cs="Arial"/>
          <w:b/>
          <w:sz w:val="24"/>
          <w:szCs w:val="24"/>
          <w:u w:val="single"/>
        </w:rPr>
        <w:t>Paijão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2A3E">
        <w:rPr>
          <w:rFonts w:ascii="Arial" w:hAnsi="Arial" w:cs="Arial"/>
          <w:b/>
          <w:sz w:val="24"/>
          <w:szCs w:val="24"/>
          <w:u w:val="single"/>
        </w:rPr>
        <w:t>Manoel Vitor Diniz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2396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6859F-8681-4738-88AF-7AE59334A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2021-11-22T14:55:00Z</dcterms:created>
  <dcterms:modified xsi:type="dcterms:W3CDTF">2021-11-22T14:55:00Z</dcterms:modified>
</cp:coreProperties>
</file>