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AF33E" w14:textId="77777777" w:rsidR="006D1E9A" w:rsidRDefault="006D1E9A" w:rsidP="00601B0A">
      <w:permStart w:id="1399333311" w:edGrp="everyone"/>
    </w:p>
    <w:p w14:paraId="629261C5" w14:textId="77777777" w:rsidR="00F10664" w:rsidRDefault="00F10664" w:rsidP="00601B0A"/>
    <w:p w14:paraId="24BDB103" w14:textId="77777777" w:rsidR="00F10664" w:rsidRDefault="0082536A" w:rsidP="00F10664">
      <w:pPr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pt-BR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39ª Sessão Ordinária de 2021</w:t>
      </w:r>
      <w:r>
        <w:rPr>
          <w:rFonts w:ascii="Times New Roman" w:hAnsi="Times New Roman" w:cs="Times New Roman"/>
          <w:b/>
          <w:bCs/>
          <w:sz w:val="32"/>
          <w:szCs w:val="32"/>
        </w:rPr>
        <w:br/>
      </w:r>
    </w:p>
    <w:p w14:paraId="1C3C8FE4" w14:textId="77777777" w:rsidR="00F10664" w:rsidRDefault="0082536A" w:rsidP="00F10664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23 de novembro de 2021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-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15:00</w:t>
      </w:r>
    </w:p>
    <w:p w14:paraId="5A68E276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4C4B165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8D63215" w14:textId="77777777" w:rsidR="00F10664" w:rsidRDefault="0082536A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 – EXPEDIENTE</w:t>
      </w:r>
    </w:p>
    <w:p w14:paraId="1C4C008F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ABE38E1" w14:textId="77777777" w:rsidR="00F10664" w:rsidRDefault="0082536A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Votação da Ata da Sessão anterior;</w:t>
      </w:r>
    </w:p>
    <w:p w14:paraId="5E98DBCA" w14:textId="77777777" w:rsidR="00F10664" w:rsidRDefault="0082536A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Leitura de papeis diversos proveniente do Executivo Municipal, dos senhores Vereadores e de outras fontes; leitura dos projetos, indicações, requerimentos e moções; discussão e votação de requerimentos e moções apresentadas pelos senhores Vereadores;</w:t>
      </w:r>
    </w:p>
    <w:p w14:paraId="2934BC3C" w14:textId="77777777" w:rsidR="00F10664" w:rsidRDefault="0082536A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Uso da palavra pelo Vereador sobre tema livre.</w:t>
      </w:r>
    </w:p>
    <w:p w14:paraId="67261A31" w14:textId="77777777"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BC7C62F" w14:textId="77777777"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A0AC0A1" w14:textId="77777777" w:rsidR="00F10664" w:rsidRDefault="0082536A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 – ORDEM DO DIA</w:t>
      </w:r>
    </w:p>
    <w:p w14:paraId="098CCC3D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983FB6D" w14:textId="12928B38" w:rsidR="00F10664" w:rsidRDefault="0082536A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1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158/2021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LUCAS AGOSTINHO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</w:t>
      </w:r>
      <w:r w:rsidR="00BC442F">
        <w:rPr>
          <w:rFonts w:ascii="Times New Roman" w:eastAsia="Times New Roman" w:hAnsi="Times New Roman" w:cs="Times New Roman"/>
          <w:sz w:val="24"/>
          <w:szCs w:val="24"/>
          <w:lang w:eastAsia="pt-BR"/>
        </w:rPr>
        <w:t>Denomina UBS Antonia Maria de Araújo a UBS Ypiranga (volta de vista requerida pelo próprio autor).</w:t>
      </w:r>
    </w:p>
    <w:p w14:paraId="57517870" w14:textId="77777777" w:rsidR="005E0673" w:rsidRDefault="005E0673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B8633A1" w14:textId="77777777" w:rsidR="005E0673" w:rsidRDefault="005E0673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677AA9E" w14:textId="06369C08" w:rsidR="005E0673" w:rsidRDefault="0082536A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2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325/2021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EDGARDO JOSE CABRAL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</w:t>
      </w:r>
      <w:r w:rsidR="00BC442F">
        <w:rPr>
          <w:rFonts w:ascii="Times New Roman" w:eastAsia="Times New Roman" w:hAnsi="Times New Roman" w:cs="Times New Roman"/>
          <w:sz w:val="24"/>
          <w:szCs w:val="24"/>
          <w:lang w:eastAsia="pt-BR"/>
        </w:rPr>
        <w:t>Dispõe sobre o descarte de medicamentos vencidos ou impróprios para o consumo e seringas sem uso nas farmácias e drogarias no Município de Sumaré e dá outras providências (volta de vista requerida pelo Ver. João Maioral)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07D91E15" w14:textId="77777777" w:rsidR="005E0673" w:rsidRDefault="005E0673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F63C553" w14:textId="77777777" w:rsidR="005E0673" w:rsidRDefault="005E0673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195D5C0" w14:textId="38F0AF2A" w:rsidR="005E0673" w:rsidRDefault="0082536A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3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</w:t>
      </w:r>
      <w:r w:rsidR="00877FEB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Emenda Nº 1 ao Projeto de Lei Nº 292/2021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HÉLIO SILVA, JOEL CARDOSO, ANDRE DA FARMÁCIA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Emenda Aditiva ao PL 292/2021</w:t>
      </w:r>
    </w:p>
    <w:p w14:paraId="0C35DD00" w14:textId="77777777" w:rsidR="005E0673" w:rsidRDefault="005E0673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96C0FF6" w14:textId="77777777" w:rsidR="005E0673" w:rsidRDefault="005E0673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1AD045F" w14:textId="77777777" w:rsidR="005E0673" w:rsidRDefault="0082536A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4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292/2021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HÉLIO SILVA, ANDRE DA FARMÁCIA, JOEL CARDOSO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Dispõe sobre a obrigatoriedade das Concessionárias de Serviços Públicos a limpeza das faixas de servidão sob as redes e linhas de distribuição de energia elétrica, gás, linha da malha ferroviária, rodovias atuantes e oleoduto.</w:t>
      </w:r>
    </w:p>
    <w:p w14:paraId="358D663C" w14:textId="77777777" w:rsidR="005E0673" w:rsidRDefault="005E0673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C97EEB5" w14:textId="77777777" w:rsidR="005E0673" w:rsidRDefault="005E0673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BAD403D" w14:textId="77777777"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0863DA1" w14:textId="77777777" w:rsidR="00D7426F" w:rsidRDefault="00D7426F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8F6F852" w14:textId="77777777"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5A1296B" w14:textId="77777777" w:rsidR="00F10664" w:rsidRDefault="0082536A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III – EXPLICAÇÃO PESSOAL</w:t>
      </w:r>
    </w:p>
    <w:p w14:paraId="42BEEC0D" w14:textId="77777777" w:rsidR="00F10664" w:rsidRDefault="00F10664" w:rsidP="00F10664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permEnd w:id="1399333311"/>
    <w:p w14:paraId="31728411" w14:textId="77777777" w:rsidR="00F10664" w:rsidRPr="00601B0A" w:rsidRDefault="00F10664" w:rsidP="00601B0A"/>
    <w:sectPr w:rsidR="00F10664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F31CC" w14:textId="77777777" w:rsidR="00A17194" w:rsidRDefault="00A17194">
      <w:r>
        <w:separator/>
      </w:r>
    </w:p>
  </w:endnote>
  <w:endnote w:type="continuationSeparator" w:id="0">
    <w:p w14:paraId="77BF136E" w14:textId="77777777" w:rsidR="00A17194" w:rsidRDefault="00A17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BFD58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5476DCBF" w14:textId="77777777" w:rsidR="00626437" w:rsidRPr="006D1E9A" w:rsidRDefault="0082536A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4CCB1E" wp14:editId="3B19036F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EFF8106" w14:textId="77777777" w:rsidR="00626437" w:rsidRPr="006D1E9A" w:rsidRDefault="0082536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84EEE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B1A42" w14:textId="77777777" w:rsidR="00A17194" w:rsidRDefault="00A17194">
      <w:r>
        <w:separator/>
      </w:r>
    </w:p>
  </w:footnote>
  <w:footnote w:type="continuationSeparator" w:id="0">
    <w:p w14:paraId="2D4E5FFC" w14:textId="77777777" w:rsidR="00A17194" w:rsidRDefault="00A171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C9677" w14:textId="77777777" w:rsidR="00626437" w:rsidRPr="006D1E9A" w:rsidRDefault="0082536A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50EA132" wp14:editId="3D4AD3E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AAF3AF9" wp14:editId="2F76534D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96679BA" wp14:editId="1B58BCB9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7508407E">
      <w:start w:val="1"/>
      <w:numFmt w:val="lowerLetter"/>
      <w:lvlText w:val="%1)"/>
      <w:lvlJc w:val="left"/>
      <w:pPr>
        <w:ind w:left="720" w:hanging="360"/>
      </w:pPr>
    </w:lvl>
    <w:lvl w:ilvl="1" w:tplc="A9F21870">
      <w:start w:val="1"/>
      <w:numFmt w:val="lowerLetter"/>
      <w:lvlText w:val="%2."/>
      <w:lvlJc w:val="left"/>
      <w:pPr>
        <w:ind w:left="1440" w:hanging="360"/>
      </w:pPr>
    </w:lvl>
    <w:lvl w:ilvl="2" w:tplc="BFA22108">
      <w:start w:val="1"/>
      <w:numFmt w:val="lowerRoman"/>
      <w:lvlText w:val="%3."/>
      <w:lvlJc w:val="right"/>
      <w:pPr>
        <w:ind w:left="2160" w:hanging="180"/>
      </w:pPr>
    </w:lvl>
    <w:lvl w:ilvl="3" w:tplc="8850C55C">
      <w:start w:val="1"/>
      <w:numFmt w:val="decimal"/>
      <w:lvlText w:val="%4."/>
      <w:lvlJc w:val="left"/>
      <w:pPr>
        <w:ind w:left="2880" w:hanging="360"/>
      </w:pPr>
    </w:lvl>
    <w:lvl w:ilvl="4" w:tplc="126ACFE2">
      <w:start w:val="1"/>
      <w:numFmt w:val="lowerLetter"/>
      <w:lvlText w:val="%5."/>
      <w:lvlJc w:val="left"/>
      <w:pPr>
        <w:ind w:left="3600" w:hanging="360"/>
      </w:pPr>
    </w:lvl>
    <w:lvl w:ilvl="5" w:tplc="8634EC92">
      <w:start w:val="1"/>
      <w:numFmt w:val="lowerRoman"/>
      <w:lvlText w:val="%6."/>
      <w:lvlJc w:val="right"/>
      <w:pPr>
        <w:ind w:left="4320" w:hanging="180"/>
      </w:pPr>
    </w:lvl>
    <w:lvl w:ilvl="6" w:tplc="2D627B20">
      <w:start w:val="1"/>
      <w:numFmt w:val="decimal"/>
      <w:lvlText w:val="%7."/>
      <w:lvlJc w:val="left"/>
      <w:pPr>
        <w:ind w:left="5040" w:hanging="360"/>
      </w:pPr>
    </w:lvl>
    <w:lvl w:ilvl="7" w:tplc="1CB0DBD8">
      <w:start w:val="1"/>
      <w:numFmt w:val="lowerLetter"/>
      <w:lvlText w:val="%8."/>
      <w:lvlJc w:val="left"/>
      <w:pPr>
        <w:ind w:left="5760" w:hanging="360"/>
      </w:pPr>
    </w:lvl>
    <w:lvl w:ilvl="8" w:tplc="7A1ADD1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72F4B"/>
    <w:rsid w:val="00460A32"/>
    <w:rsid w:val="004B2CC9"/>
    <w:rsid w:val="0051286F"/>
    <w:rsid w:val="00533FF8"/>
    <w:rsid w:val="005E0673"/>
    <w:rsid w:val="00601B0A"/>
    <w:rsid w:val="00626437"/>
    <w:rsid w:val="00632FA0"/>
    <w:rsid w:val="00656BEB"/>
    <w:rsid w:val="006C41A4"/>
    <w:rsid w:val="006D1E9A"/>
    <w:rsid w:val="00822396"/>
    <w:rsid w:val="0082536A"/>
    <w:rsid w:val="00877FEB"/>
    <w:rsid w:val="008F6D3F"/>
    <w:rsid w:val="00A06CF2"/>
    <w:rsid w:val="00A17194"/>
    <w:rsid w:val="00AE6AEE"/>
    <w:rsid w:val="00BC442F"/>
    <w:rsid w:val="00C00C1E"/>
    <w:rsid w:val="00C36776"/>
    <w:rsid w:val="00CD6B58"/>
    <w:rsid w:val="00CF401E"/>
    <w:rsid w:val="00D7426F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7A0E5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231</Words>
  <Characters>1249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8</cp:revision>
  <cp:lastPrinted>2021-02-25T18:05:00Z</cp:lastPrinted>
  <dcterms:created xsi:type="dcterms:W3CDTF">2021-05-07T19:19:00Z</dcterms:created>
  <dcterms:modified xsi:type="dcterms:W3CDTF">2021-11-22T11:26:00Z</dcterms:modified>
</cp:coreProperties>
</file>