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EF02F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D10687">
        <w:rPr>
          <w:sz w:val="24"/>
          <w:szCs w:val="24"/>
        </w:rPr>
        <w:t xml:space="preserve">informar que a indicação a ser realizada pelo Governo Municipal para composição do Conselho Municipal dos Direitos da Mulher precisa, necessariamente, serem mulheres, tendo em vista que um homem não reflete os interesses </w:t>
      </w:r>
      <w:r w:rsidR="00E333A9">
        <w:rPr>
          <w:sz w:val="24"/>
          <w:szCs w:val="24"/>
        </w:rPr>
        <w:t>deste</w:t>
      </w:r>
      <w:r w:rsidR="00D10687">
        <w:rPr>
          <w:sz w:val="24"/>
          <w:szCs w:val="24"/>
        </w:rPr>
        <w:t xml:space="preserve"> Conselho</w:t>
      </w:r>
      <w:r w:rsidR="001E015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AE2DEA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0687">
        <w:rPr>
          <w:sz w:val="24"/>
        </w:rPr>
        <w:t>18</w:t>
      </w:r>
      <w:r w:rsidR="007A67B8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2E5E"/>
    <w:rsid w:val="000A4432"/>
    <w:rsid w:val="000C0D9F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6C6B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B2DAA"/>
    <w:rsid w:val="003D2A03"/>
    <w:rsid w:val="003E5848"/>
    <w:rsid w:val="004303D1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0687A"/>
    <w:rsid w:val="007476C4"/>
    <w:rsid w:val="00772B37"/>
    <w:rsid w:val="00785E9D"/>
    <w:rsid w:val="00787BE0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E68C2"/>
    <w:rsid w:val="00901EC1"/>
    <w:rsid w:val="00904FE0"/>
    <w:rsid w:val="00921B81"/>
    <w:rsid w:val="009358A6"/>
    <w:rsid w:val="009501F5"/>
    <w:rsid w:val="0097498C"/>
    <w:rsid w:val="00977B22"/>
    <w:rsid w:val="00981C70"/>
    <w:rsid w:val="00985A51"/>
    <w:rsid w:val="00996274"/>
    <w:rsid w:val="009B26D7"/>
    <w:rsid w:val="009D72EC"/>
    <w:rsid w:val="00A022B3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0687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333A9"/>
    <w:rsid w:val="00E4188C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97072-60F0-420C-AB3D-50EA8F9B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2021-11-18T12:35:00Z</dcterms:created>
  <dcterms:modified xsi:type="dcterms:W3CDTF">2021-11-18T12:36:00Z</dcterms:modified>
</cp:coreProperties>
</file>