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57DD" w:rsidRPr="00DF2C27" w:rsidP="00A81422" w14:paraId="59ADA9EC" w14:textId="77777777">
      <w:pPr>
        <w:pStyle w:val="BodyText3"/>
        <w:spacing w:line="360" w:lineRule="auto"/>
        <w:jc w:val="both"/>
        <w:rPr>
          <w:rFonts w:ascii="Verdana" w:hAnsi="Verdana" w:cs="Arial"/>
          <w:bCs/>
          <w:color w:val="000000" w:themeColor="text1"/>
          <w:szCs w:val="28"/>
        </w:rPr>
      </w:pPr>
      <w:bookmarkStart w:id="0" w:name="_GoBack"/>
      <w:bookmarkEnd w:id="0"/>
      <w:permStart w:id="1" w:edGrp="everyone"/>
    </w:p>
    <w:p w:rsidR="004B57DD" w:rsidRPr="00DF2C27" w:rsidP="00A81422" w14:paraId="5BDDEED4" w14:textId="77777777">
      <w:pPr>
        <w:pStyle w:val="BodyText3"/>
        <w:spacing w:line="360" w:lineRule="auto"/>
        <w:jc w:val="both"/>
        <w:rPr>
          <w:rFonts w:ascii="Verdana" w:hAnsi="Verdana" w:cs="Arial"/>
          <w:bCs/>
          <w:color w:val="000000" w:themeColor="text1"/>
          <w:szCs w:val="28"/>
        </w:rPr>
      </w:pPr>
    </w:p>
    <w:p w:rsidR="004B57DD" w:rsidRPr="00DF2C27" w:rsidP="00A81422" w14:paraId="28C3C517" w14:textId="77777777">
      <w:pPr>
        <w:pStyle w:val="BodyText3"/>
        <w:spacing w:line="360" w:lineRule="auto"/>
        <w:jc w:val="both"/>
        <w:rPr>
          <w:rFonts w:ascii="Verdana" w:hAnsi="Verdana" w:cs="Arial"/>
          <w:bCs/>
          <w:color w:val="000000" w:themeColor="text1"/>
          <w:szCs w:val="28"/>
        </w:rPr>
      </w:pPr>
    </w:p>
    <w:p w:rsidR="004B57DD" w:rsidRPr="00DF2C27" w:rsidP="004B57DD" w14:paraId="682EB3C6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__________2021</w:t>
      </w:r>
    </w:p>
    <w:p w:rsidR="004B57DD" w:rsidRPr="00DF2C27" w:rsidP="004B57DD" w14:paraId="62B39289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1E098948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6EE45E21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49FC030F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640E4604" w14:textId="1F8F4417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“Confere o Título de Cidadã Sumareense a “</w:t>
      </w:r>
      <w:bookmarkStart w:id="2" w:name="_Hlk80001443"/>
      <w:r w:rsidRPr="00DF2C27" w:rsidR="00EF548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Dra. Ana Maria da Silva Oliveira</w:t>
      </w:r>
      <w:bookmarkEnd w:id="2"/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.”</w:t>
      </w:r>
    </w:p>
    <w:p w:rsidR="004B57DD" w:rsidRPr="00DF2C27" w:rsidP="004B57DD" w14:paraId="12A0F30E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43990D45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619ED7D9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25CB7A1F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4B57DD" w:rsidRPr="00DF2C27" w:rsidP="004B57DD" w14:paraId="0A18CC6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74658C43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76C2DD2C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4B57DD" w:rsidRPr="00DF2C27" w:rsidP="004B57DD" w14:paraId="2CABE47C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F5484" w:rsidRPr="00DF2C27" w:rsidP="004B57DD" w14:paraId="48AEA7E5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 o Título de Cidadã Sumareense à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Dra. Ana Maria da Silva Oliveira.</w:t>
      </w:r>
    </w:p>
    <w:p w:rsidR="00EF5484" w:rsidRPr="00DF2C27" w:rsidP="004B57DD" w14:paraId="27401C57" w14:textId="5360EE9C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4B57DD" w:rsidRPr="00DF2C27" w:rsidP="004B57DD" w14:paraId="576A5459" w14:textId="3C0AC8E5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 homenagead</w:t>
      </w:r>
      <w:r w:rsidR="008B23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4B57DD" w:rsidRPr="00DF2C27" w:rsidP="004B57DD" w14:paraId="2532CB53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28AF05B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4B57DD" w:rsidRPr="00DF2C27" w:rsidP="004B57DD" w14:paraId="5D7A4FA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20DB0FA4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0EF3D3D5" w14:textId="6E004B54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de </w:t>
      </w:r>
      <w:r w:rsidRPr="00DF2C27" w:rsidR="00EF548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sessões, 17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Pr="00DF2C27" w:rsidR="00EF548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novembro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2021.</w:t>
      </w:r>
    </w:p>
    <w:p w:rsidR="004B57DD" w:rsidRPr="00DF2C27" w:rsidP="004B57DD" w14:paraId="3B125045" w14:textId="77777777">
      <w:pPr>
        <w:suppressAutoHyphens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489E4241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57DD" w:rsidRPr="00DF2C27" w:rsidP="004B57DD" w14:paraId="1B5371A1" w14:textId="07B10A40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</w:pPr>
    </w:p>
    <w:p w:rsidR="004B57DD" w:rsidP="004B57DD" w14:paraId="2DE2F618" w14:textId="60ABD41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DF2C27">
        <w:rPr>
          <w:noProof/>
        </w:rPr>
        <w:drawing>
          <wp:inline distT="0" distB="0" distL="0" distR="0">
            <wp:extent cx="2992068" cy="596235"/>
            <wp:effectExtent l="0" t="0" r="0" b="0"/>
            <wp:docPr id="1528167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334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DD" w:rsidP="004B57DD" w14:paraId="7EED713E" w14:textId="761E54B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1E1C2A" w:rsidRPr="001F1553" w:rsidP="001E1C2A" w14:paraId="4B47A8BE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1E1C2A" w:rsidRPr="001F1553" w:rsidP="001E1C2A" w14:paraId="1721686E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 w:rsidR="004B57DD" w:rsidRPr="004B57DD" w:rsidP="00ED0817" w14:paraId="49F903E2" w14:textId="77777777">
      <w:pPr>
        <w:tabs>
          <w:tab w:val="left" w:pos="6804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4B57DD" w:rsidRPr="004B57DD" w:rsidP="004B57DD" w14:paraId="4E846201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652610" w:rsidP="00652610" w14:paraId="4D36DB6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652610" w:rsidP="00652610" w14:paraId="4C8B809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C27" w:rsidP="00EF5484" w14:paraId="49004D80" w14:textId="77777777">
      <w:pPr>
        <w:jc w:val="both"/>
        <w:rPr>
          <w:rFonts w:ascii="Verdana" w:hAnsi="Verdana"/>
          <w:sz w:val="26"/>
          <w:szCs w:val="26"/>
        </w:rPr>
      </w:pPr>
    </w:p>
    <w:p w:rsidR="00EF5484" w:rsidRPr="00DF2C27" w:rsidP="00EF5484" w14:paraId="618B0959" w14:textId="19E6DEDC">
      <w:pPr>
        <w:jc w:val="both"/>
        <w:rPr>
          <w:rFonts w:ascii="Verdana" w:hAnsi="Verdana"/>
          <w:b/>
          <w:bCs/>
          <w:sz w:val="26"/>
          <w:szCs w:val="26"/>
          <w:u w:val="single"/>
        </w:rPr>
      </w:pPr>
      <w:r>
        <w:rPr>
          <w:rFonts w:ascii="Verdana" w:hAnsi="Verdana"/>
          <w:sz w:val="26"/>
          <w:szCs w:val="26"/>
        </w:rPr>
        <w:tab/>
        <w:t xml:space="preserve">A advogada Ana Maria é natural de Cedro/PE, localizado no sertão pernambucano, filha dos agricultores </w:t>
      </w:r>
      <w:r>
        <w:rPr>
          <w:rFonts w:ascii="Verdana" w:hAnsi="Verdana"/>
          <w:b/>
          <w:bCs/>
          <w:sz w:val="26"/>
          <w:szCs w:val="26"/>
          <w:u w:val="single"/>
        </w:rPr>
        <w:t xml:space="preserve">Joaquim Afonso da Silva </w:t>
      </w:r>
      <w:r>
        <w:rPr>
          <w:rFonts w:ascii="Verdana" w:hAnsi="Verdana"/>
          <w:sz w:val="26"/>
          <w:szCs w:val="26"/>
        </w:rPr>
        <w:t xml:space="preserve">e </w:t>
      </w:r>
      <w:r>
        <w:rPr>
          <w:rFonts w:ascii="Verdana" w:hAnsi="Verdana"/>
          <w:b/>
          <w:bCs/>
          <w:sz w:val="26"/>
          <w:szCs w:val="26"/>
          <w:u w:val="single"/>
        </w:rPr>
        <w:t xml:space="preserve">Diva Barros da Silva </w:t>
      </w:r>
      <w:r>
        <w:rPr>
          <w:rFonts w:ascii="Verdana" w:hAnsi="Verdana"/>
          <w:sz w:val="26"/>
          <w:szCs w:val="26"/>
        </w:rPr>
        <w:t>(</w:t>
      </w:r>
      <w:r>
        <w:rPr>
          <w:rFonts w:ascii="Verdana" w:hAnsi="Verdana"/>
          <w:i/>
          <w:iCs/>
          <w:sz w:val="26"/>
          <w:szCs w:val="26"/>
        </w:rPr>
        <w:t>in memorian</w:t>
      </w:r>
      <w:r>
        <w:rPr>
          <w:rFonts w:ascii="Verdana" w:hAnsi="Verdana"/>
          <w:sz w:val="26"/>
          <w:szCs w:val="26"/>
        </w:rPr>
        <w:t>). Iniciou seus estudos com sete anos de idade, devido à falta de oferta de educação escolar no município onde nasceu, porém desde então não parou mais de estudar, sendo que nunca repetiu de ano.</w:t>
      </w:r>
    </w:p>
    <w:p w:rsidR="00EF5484" w:rsidP="00EF5484" w14:paraId="2DF27B51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Com 19 anos de idade, por ter cursado o antigo Magistério, passou em 1° lugar no concurso público municipal da sua cidade de origem, se tornando professora do ensino fundamental, logo em seguida cursou a faculdade de Pedagogia e atuou por 10 anos como docente da rede municipal do referido município.</w:t>
      </w:r>
    </w:p>
    <w:p w:rsidR="00EF5484" w:rsidP="00EF5484" w14:paraId="4A71A00D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No ano de 2002, após casar-se, passou a residir no município de Sumaré/SP, no bairro Pq. Salerno, onde reside atualmente, ou seja, 19 anos residindo nessa tão amada cidade das orquídeas. No decorrer deste período, foi possível acompanhar o desenvolvimento desta cidade, uma vez que, quando passou a morar no bairro Salerno, ele sequer tinha asfalto, diferente do progresso que tem nos dias atuais.</w:t>
      </w:r>
    </w:p>
    <w:p w:rsidR="00EF5484" w:rsidP="00EF5484" w14:paraId="0415F376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No município de Sumaré, a então professora Ana Maria, passou a fazer parte do quadro de funcionários da Secretaria Estadual de Educação, atuando no programa Escola da Família e também como docente na rede estadual de ensino.</w:t>
      </w:r>
    </w:p>
    <w:p w:rsidR="00EF5484" w:rsidP="00EF5484" w14:paraId="59299616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No ano de 2009, após passar por toda a etapa de escolha dos conselheiros tutelares (prova escrita + eleição por voto direto), se tornou uma das Conselheiras Tutelares de Sumaré no mandato de 2009 a 2012, sendo reeleita para o mandato seguinte (2013 a 2016). Ou seja, a advogada Ana Maria foi Conselheira Tutelar de Sumaré por dois mandatos seguidos, cumprindo assim com a função de zelar pelos direitos da criança e do adolescente (infância e juventude) de Sumaré/SP.</w:t>
      </w:r>
    </w:p>
    <w:p w:rsidR="00EF5484" w:rsidP="00EF5484" w14:paraId="2B6FA7E1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 xml:space="preserve">Atuando na função de Conselheira Tutelar, a então professora Ana Maria identificou-se com a área de Direito, fato este que a levou a </w:t>
      </w:r>
      <w:r>
        <w:rPr>
          <w:rFonts w:ascii="Verdana" w:hAnsi="Verdana"/>
          <w:sz w:val="26"/>
          <w:szCs w:val="26"/>
        </w:rPr>
        <w:t>cursar Direito na Faculdade Anhanguera de Campinas, sendo aprovada no exame da OAB no último semestre do curso. Como ato contínuo, Dr. Ana Maria cursou especialização “lato sensu” em Direito e Processo do Trabalho Pós Reforma com título de Mestrado em Execução Trabalhista. Atualmente trabalha como advogada em seu escritório.</w:t>
      </w:r>
    </w:p>
    <w:p w:rsidR="00EF5484" w:rsidP="00EF5484" w14:paraId="75882D10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Dra. Ana Maria da Silva Oliveira é uma cidadã sumareense, visto que reside no município a mais de 19 anos, a qual foi muito bem acolhida, em razão disso foi coadjuvante e continua sendo para o bem estar social e humanitário do município, visando o seu desenvolvimento. É uma pessoa idealizadora e tem orgulho de suas origens. Costuma empregar força, empenho e determinação, com o objetivo de conseguir melhores resultados em tudo o que se dispõe a fazer.</w:t>
      </w:r>
    </w:p>
    <w:p w:rsidR="00DF2C27" w:rsidRPr="00DF2C27" w:rsidP="00DF2C27" w14:paraId="2E722A34" w14:textId="53D04EA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 w:rsidR="00ED0817">
        <w:rPr>
          <w:rFonts w:ascii="Arial" w:eastAsia="Times New Roman" w:hAnsi="Arial" w:cs="Arial"/>
          <w:lang w:eastAsia="pt-BR"/>
        </w:rPr>
        <w:t xml:space="preserve"> </w:t>
      </w:r>
      <w:r w:rsidRPr="00EF5484">
        <w:rPr>
          <w:rFonts w:ascii="Verdana" w:eastAsia="Times New Roman" w:hAnsi="Verdana" w:cs="Arial"/>
          <w:sz w:val="26"/>
          <w:szCs w:val="26"/>
          <w:lang w:eastAsia="pt-BR"/>
        </w:rPr>
        <w:t xml:space="preserve">Por isso, é com grande emoção que este parlamentar submete aos nobres pares a apresentação deste Decreto Legislativo que confere o título de cidadão de nossa cidade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Dra. Ana Maria da Silva Oliveira.</w:t>
      </w:r>
    </w:p>
    <w:p w:rsidR="005662C8" w:rsidRPr="00EF5484" w:rsidP="00EF5484" w14:paraId="31AD3CCF" w14:textId="17B3F079">
      <w:pPr>
        <w:pStyle w:val="NoSpacing"/>
        <w:spacing w:after="240" w:line="360" w:lineRule="auto"/>
        <w:jc w:val="both"/>
        <w:rPr>
          <w:rFonts w:ascii="Verdana" w:eastAsia="Times New Roman" w:hAnsi="Verdana" w:cs="Arial"/>
          <w:sz w:val="26"/>
          <w:szCs w:val="26"/>
          <w:lang w:eastAsia="pt-BR"/>
        </w:rPr>
      </w:pPr>
      <w:r w:rsidRPr="00EF5484">
        <w:rPr>
          <w:rFonts w:ascii="Verdana" w:eastAsia="Times New Roman" w:hAnsi="Verdana" w:cs="Arial"/>
          <w:sz w:val="26"/>
          <w:szCs w:val="26"/>
          <w:lang w:eastAsia="pt-BR"/>
        </w:rPr>
        <w:t xml:space="preserve">  </w:t>
      </w:r>
    </w:p>
    <w:p w:rsidR="009F4DEE" w:rsidRPr="00652610" w:rsidP="009F4DEE" w14:paraId="1C78649F" w14:textId="77777777">
      <w:pPr>
        <w:pStyle w:val="NoSpacing"/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81422" w:rsidRPr="00652610" w:rsidP="00A81422" w14:paraId="6B068BC9" w14:textId="238806DE">
      <w:pPr>
        <w:jc w:val="center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Sala de Sessões </w:t>
      </w:r>
      <w:r w:rsidRPr="00652610" w:rsidR="001E1C2A">
        <w:rPr>
          <w:rFonts w:ascii="Arial" w:hAnsi="Arial" w:cs="Arial"/>
          <w:sz w:val="24"/>
          <w:szCs w:val="24"/>
        </w:rPr>
        <w:t>17</w:t>
      </w:r>
      <w:r w:rsidRPr="00652610">
        <w:rPr>
          <w:rFonts w:ascii="Arial" w:hAnsi="Arial" w:cs="Arial"/>
          <w:sz w:val="24"/>
          <w:szCs w:val="24"/>
        </w:rPr>
        <w:t xml:space="preserve"> de </w:t>
      </w:r>
      <w:r w:rsidR="00EF5484">
        <w:rPr>
          <w:rFonts w:ascii="Arial" w:hAnsi="Arial" w:cs="Arial"/>
          <w:sz w:val="24"/>
          <w:szCs w:val="24"/>
        </w:rPr>
        <w:t>novembro</w:t>
      </w:r>
      <w:r w:rsidRPr="00652610">
        <w:rPr>
          <w:rFonts w:ascii="Arial" w:hAnsi="Arial" w:cs="Arial"/>
          <w:sz w:val="24"/>
          <w:szCs w:val="24"/>
        </w:rPr>
        <w:t xml:space="preserve"> 2021 </w:t>
      </w:r>
    </w:p>
    <w:p w:rsidR="00A81422" w:rsidRPr="001F1553" w:rsidP="00A81422" w14:paraId="752D8FAF" w14:textId="7DB099D8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2992068" cy="596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6595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422" w:rsidRPr="001F1553" w:rsidP="00A81422" w14:paraId="6FEE1B8A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A81422" w:rsidRPr="001F1553" w:rsidP="00A81422" w14:paraId="1CA37DCA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ermEnd w:id="1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5D0"/>
    <w:rsid w:val="001A0CF9"/>
    <w:rsid w:val="001E1C2A"/>
    <w:rsid w:val="001F1553"/>
    <w:rsid w:val="002F461F"/>
    <w:rsid w:val="00391FE7"/>
    <w:rsid w:val="00417392"/>
    <w:rsid w:val="0045290F"/>
    <w:rsid w:val="00460A32"/>
    <w:rsid w:val="0046410F"/>
    <w:rsid w:val="004B2CC9"/>
    <w:rsid w:val="004B57DD"/>
    <w:rsid w:val="004E3F8F"/>
    <w:rsid w:val="0051286F"/>
    <w:rsid w:val="005662C8"/>
    <w:rsid w:val="00601B0A"/>
    <w:rsid w:val="0062119E"/>
    <w:rsid w:val="00626437"/>
    <w:rsid w:val="00632FA0"/>
    <w:rsid w:val="00652610"/>
    <w:rsid w:val="006C41A4"/>
    <w:rsid w:val="006D1E9A"/>
    <w:rsid w:val="00822396"/>
    <w:rsid w:val="008359C7"/>
    <w:rsid w:val="008678A5"/>
    <w:rsid w:val="008B23B6"/>
    <w:rsid w:val="009F4DEE"/>
    <w:rsid w:val="00A06CF2"/>
    <w:rsid w:val="00A81422"/>
    <w:rsid w:val="00AA2773"/>
    <w:rsid w:val="00AE6AEE"/>
    <w:rsid w:val="00B74F99"/>
    <w:rsid w:val="00BE5D72"/>
    <w:rsid w:val="00C00C1E"/>
    <w:rsid w:val="00C22E82"/>
    <w:rsid w:val="00C36776"/>
    <w:rsid w:val="00CD6B58"/>
    <w:rsid w:val="00CF401E"/>
    <w:rsid w:val="00DF2C27"/>
    <w:rsid w:val="00E126CF"/>
    <w:rsid w:val="00ED0817"/>
    <w:rsid w:val="00EF5484"/>
    <w:rsid w:val="00F367C9"/>
    <w:rsid w:val="00F910A8"/>
    <w:rsid w:val="00FD6F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2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A814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81422"/>
    <w:rPr>
      <w:b/>
      <w:bCs/>
    </w:rPr>
  </w:style>
  <w:style w:type="paragraph" w:styleId="BodyText3">
    <w:name w:val="Body Text 3"/>
    <w:basedOn w:val="Normal"/>
    <w:link w:val="Corpodetexto3Char"/>
    <w:locked/>
    <w:rsid w:val="00A814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A81422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4084-899E-4DD7-A4F1-D88B0641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3041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2021-11-17T15:52:00Z</dcterms:created>
  <dcterms:modified xsi:type="dcterms:W3CDTF">2021-11-17T17:29:00Z</dcterms:modified>
</cp:coreProperties>
</file>