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BE8D1E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509D0">
        <w:rPr>
          <w:rFonts w:ascii="Arial" w:hAnsi="Arial" w:cs="Arial"/>
          <w:sz w:val="24"/>
          <w:szCs w:val="24"/>
        </w:rPr>
        <w:t>Severina Maria do Nascimento, bairro Paraíso.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0564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4EA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2021-11-16T18:52:00Z</dcterms:created>
  <dcterms:modified xsi:type="dcterms:W3CDTF">2021-11-16T18:52:00Z</dcterms:modified>
</cp:coreProperties>
</file>