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F06702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633C4">
        <w:rPr>
          <w:rFonts w:ascii="Arial" w:hAnsi="Arial" w:cs="Arial"/>
          <w:sz w:val="24"/>
          <w:szCs w:val="24"/>
        </w:rPr>
        <w:t xml:space="preserve">Amélia </w:t>
      </w:r>
      <w:r w:rsidR="00A633C4">
        <w:rPr>
          <w:rFonts w:ascii="Arial" w:hAnsi="Arial" w:cs="Arial"/>
          <w:sz w:val="24"/>
          <w:szCs w:val="24"/>
        </w:rPr>
        <w:t>Furlanetto</w:t>
      </w:r>
      <w:r w:rsidR="00A633C4">
        <w:rPr>
          <w:rFonts w:ascii="Arial" w:hAnsi="Arial" w:cs="Arial"/>
          <w:sz w:val="24"/>
          <w:szCs w:val="24"/>
        </w:rPr>
        <w:t xml:space="preserve"> dos Santos</w:t>
      </w:r>
      <w:r w:rsidR="004B2F08">
        <w:rPr>
          <w:rFonts w:ascii="Arial" w:hAnsi="Arial" w:cs="Arial"/>
          <w:sz w:val="24"/>
          <w:szCs w:val="24"/>
        </w:rPr>
        <w:t>, bairro Parque Regina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3473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2021-11-16T18:20:00Z</dcterms:created>
  <dcterms:modified xsi:type="dcterms:W3CDTF">2021-11-16T18:20:00Z</dcterms:modified>
</cp:coreProperties>
</file>