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7A7FDF" w:rsidP="007A7FDF">
      <w:pPr>
        <w:pStyle w:val="normal0"/>
        <w:jc w:val="both"/>
      </w:pPr>
      <w:permStart w:id="0" w:edGrp="everyone"/>
    </w:p>
    <w:p w:rsidR="007A7FDF" w:rsidP="007A7FDF">
      <w:pPr>
        <w:pStyle w:val="normal0"/>
        <w:jc w:val="both"/>
      </w:pPr>
    </w:p>
    <w:p w:rsidR="007A7FDF" w:rsidP="007A7FDF">
      <w:pPr>
        <w:pStyle w:val="normal0"/>
        <w:jc w:val="both"/>
      </w:pPr>
      <w:r>
        <w:t xml:space="preserve">REQUERIMENTO Nº            </w:t>
      </w:r>
      <w:r>
        <w:tab/>
        <w:t>/ 2021</w:t>
      </w:r>
    </w:p>
    <w:p w:rsidR="007A7FDF" w:rsidP="007A7FDF">
      <w:pPr>
        <w:pStyle w:val="normal0"/>
        <w:jc w:val="both"/>
      </w:pPr>
    </w:p>
    <w:p w:rsidR="007A7FDF" w:rsidRPr="007A7FDF" w:rsidP="007A7FDF">
      <w:pPr>
        <w:pStyle w:val="normal0"/>
        <w:ind w:left="4248"/>
        <w:jc w:val="both"/>
      </w:pPr>
      <w:r w:rsidRPr="007A7FDF">
        <w:t>Requer informações a respeito da finalização das obras de construção da Escola Estadual no Jardim das Orquídeas.</w:t>
      </w:r>
    </w:p>
    <w:p w:rsidR="007A7FDF" w:rsidRPr="007A7FDF" w:rsidP="007A7FDF">
      <w:pPr>
        <w:pStyle w:val="normal0"/>
        <w:jc w:val="both"/>
        <w:rPr>
          <w:b/>
        </w:rPr>
      </w:pPr>
    </w:p>
    <w:p w:rsidR="007A7FDF" w:rsidP="007A7FDF">
      <w:pPr>
        <w:pStyle w:val="normal0"/>
        <w:jc w:val="both"/>
        <w:rPr>
          <w:b/>
        </w:rPr>
      </w:pPr>
    </w:p>
    <w:p w:rsidR="007A7FDF" w:rsidP="007A7FDF">
      <w:pPr>
        <w:pStyle w:val="normal0"/>
        <w:jc w:val="both"/>
      </w:pPr>
      <w:r w:rsidRPr="007A7FDF">
        <w:rPr>
          <w:b/>
        </w:rPr>
        <w:t>EXCELENTÍSSIMO SENHOR PRESIDENTE DA CÂMARA MUNICIPAL DE SUMARÉ</w:t>
      </w:r>
      <w:r>
        <w:t>,</w:t>
      </w:r>
    </w:p>
    <w:p w:rsidR="007A7FDF" w:rsidP="007A7FDF">
      <w:pPr>
        <w:pStyle w:val="normal0"/>
        <w:jc w:val="both"/>
      </w:pPr>
    </w:p>
    <w:p w:rsidR="007A7FDF" w:rsidP="007A7FDF">
      <w:pPr>
        <w:pStyle w:val="normal0"/>
        <w:jc w:val="both"/>
      </w:pPr>
      <w:r>
        <w:t>CONSIDERANDO que é papel desta Casa de Leis legislar no Município de Sumaré, bem como realizar a fiscalização dos serviços públicos municipais para garantir a qualidade dos mesmos.</w:t>
      </w:r>
    </w:p>
    <w:p w:rsidR="007A7FDF" w:rsidP="007A7FDF">
      <w:pPr>
        <w:pStyle w:val="normal0"/>
        <w:jc w:val="both"/>
      </w:pPr>
    </w:p>
    <w:p w:rsidR="007A7FDF" w:rsidP="007A7FDF">
      <w:pPr>
        <w:pStyle w:val="normal0"/>
        <w:jc w:val="both"/>
      </w:pPr>
      <w:r>
        <w:t>CONSIDERANDO que a grande demanda da população cobrando respostas quanto às conclusões da Escola Estadual localizada no bairro Jd. das Orquídeas que está a anos sem conclusão.</w:t>
      </w:r>
    </w:p>
    <w:p w:rsidR="007A7FDF" w:rsidP="007A7FDF">
      <w:pPr>
        <w:pStyle w:val="normal0"/>
        <w:jc w:val="both"/>
      </w:pPr>
    </w:p>
    <w:p w:rsidR="007A7FDF" w:rsidP="007A7FDF">
      <w:pPr>
        <w:pStyle w:val="normal0"/>
        <w:jc w:val="both"/>
      </w:pPr>
      <w:r>
        <w:t>CONSIDERANDO que o abandono das obras está fazendo com que se acumulem ao redor do prédio entulhos, lixos, materiais indesejados, além de mato alto pela falta de manutenção do espaço e arredores, tornando-se um espaço para proliferação de mosquitos e animais peçonhentos;</w:t>
      </w:r>
    </w:p>
    <w:p w:rsidR="007A7FDF" w:rsidP="007A7FDF">
      <w:pPr>
        <w:pStyle w:val="normal0"/>
        <w:jc w:val="both"/>
      </w:pPr>
    </w:p>
    <w:p w:rsidR="007A7FDF" w:rsidP="007A7FDF">
      <w:pPr>
        <w:pStyle w:val="normal0"/>
        <w:jc w:val="both"/>
      </w:pPr>
      <w:r>
        <w:t xml:space="preserve">CONSIDERANDO que a unidade escolar inacabada tem sido alvo de vandalismo, roubos e </w:t>
      </w:r>
    </w:p>
    <w:p w:rsidR="007A7FDF" w:rsidP="007A7FDF">
      <w:pPr>
        <w:pStyle w:val="normal0"/>
        <w:jc w:val="both"/>
      </w:pPr>
      <w:r>
        <w:t>invasões;</w:t>
      </w:r>
    </w:p>
    <w:p w:rsidR="007A7FDF" w:rsidP="007A7FDF">
      <w:pPr>
        <w:pStyle w:val="normal0"/>
        <w:jc w:val="both"/>
      </w:pPr>
    </w:p>
    <w:p w:rsidR="007A7FDF" w:rsidP="007A7FDF">
      <w:pPr>
        <w:pStyle w:val="normal0"/>
        <w:jc w:val="both"/>
      </w:pPr>
      <w:r>
        <w:t>CONSIDERANDO diversos moradores da região estão denunciando que as luzes do prédio em especial da quadra ficam ligadas 24h por dia, causando custo desnecessário.</w:t>
      </w:r>
    </w:p>
    <w:p w:rsidR="007A7FDF" w:rsidP="007A7FDF">
      <w:pPr>
        <w:pStyle w:val="normal0"/>
        <w:jc w:val="both"/>
      </w:pPr>
    </w:p>
    <w:p w:rsidR="007A7FDF" w:rsidP="007A7FDF">
      <w:pPr>
        <w:pStyle w:val="normal0"/>
        <w:jc w:val="both"/>
      </w:pPr>
      <w:r>
        <w:t>CONSIDERANDO que a previsão de conclusão de toda a construção terminou no Primeiro Semestre de 2018;</w:t>
      </w:r>
    </w:p>
    <w:p w:rsidR="007A7FDF" w:rsidP="007A7FDF">
      <w:pPr>
        <w:pStyle w:val="normal0"/>
        <w:jc w:val="both"/>
      </w:pPr>
    </w:p>
    <w:p w:rsidR="007A7FDF" w:rsidP="007A7FDF">
      <w:pPr>
        <w:pStyle w:val="normal0"/>
        <w:jc w:val="both"/>
      </w:pPr>
      <w:r>
        <w:t>CONSIDERANDO que a unidade se faz muito necessária para o município para suprir a demanda de alunos da região;</w:t>
      </w:r>
    </w:p>
    <w:p w:rsidR="007A7FDF" w:rsidP="007A7FDF">
      <w:pPr>
        <w:pStyle w:val="normal0"/>
        <w:jc w:val="both"/>
      </w:pPr>
    </w:p>
    <w:p w:rsidR="007A7FDF" w:rsidP="007A7FDF">
      <w:pPr>
        <w:pStyle w:val="normal0"/>
        <w:jc w:val="both"/>
      </w:pPr>
      <w:r>
        <w:t>CONSIDERANDO que é de interesse deste parlamentar contribuir com melhorias nos serviços públicos prestados para os cidadãos sumareenses;</w:t>
      </w:r>
    </w:p>
    <w:p w:rsidR="007A7FDF" w:rsidP="007A7FDF">
      <w:pPr>
        <w:pStyle w:val="normal0"/>
        <w:jc w:val="both"/>
      </w:pPr>
    </w:p>
    <w:p w:rsidR="007A7FDF" w:rsidP="007A7FDF">
      <w:pPr>
        <w:pStyle w:val="normal0"/>
        <w:jc w:val="both"/>
      </w:pPr>
      <w:r>
        <w:t>Diante do exposto acima, nos termos do art. 200, inciso V do Regimento Interno, requeiro, após ouvido o Plenário, que seja oficiado à Diretoria de ensino de Sumaré, e a ela solicitado que encaminhe aos setores responsáveis os seguintes questionamentos e pedidos desta Casa de Leis:</w:t>
      </w:r>
    </w:p>
    <w:p w:rsidR="007A7FDF" w:rsidP="007A7FDF">
      <w:pPr>
        <w:pStyle w:val="normal0"/>
        <w:jc w:val="both"/>
      </w:pPr>
    </w:p>
    <w:p w:rsidR="007A7FDF" w:rsidP="007A7FDF">
      <w:pPr>
        <w:pStyle w:val="normal0"/>
        <w:numPr>
          <w:ilvl w:val="0"/>
          <w:numId w:val="7"/>
        </w:numPr>
        <w:jc w:val="both"/>
      </w:pPr>
      <w:r>
        <w:t>Qual é a Previsão para o término desta obra?</w:t>
      </w:r>
    </w:p>
    <w:p w:rsidR="007A7FDF" w:rsidP="007A7FDF">
      <w:pPr>
        <w:pStyle w:val="normal0"/>
        <w:numPr>
          <w:ilvl w:val="0"/>
          <w:numId w:val="7"/>
        </w:numPr>
        <w:jc w:val="both"/>
      </w:pPr>
      <w:r>
        <w:t xml:space="preserve">Em que etapa a obra se encontra e qual </w:t>
      </w:r>
      <w:r w:rsidR="004D1CB8">
        <w:t>e</w:t>
      </w:r>
      <w:r>
        <w:t xml:space="preserve"> o atual percentual de seu andamento?</w:t>
      </w:r>
    </w:p>
    <w:p w:rsidR="007A7FDF" w:rsidP="007A7FDF">
      <w:pPr>
        <w:pStyle w:val="normal0"/>
        <w:numPr>
          <w:ilvl w:val="0"/>
          <w:numId w:val="7"/>
        </w:numPr>
        <w:jc w:val="both"/>
      </w:pPr>
      <w:r>
        <w:t>Que empresa é responsável pela conclusão da obra?</w:t>
      </w:r>
    </w:p>
    <w:p w:rsidR="007A7FDF" w:rsidP="007A7FDF">
      <w:pPr>
        <w:pStyle w:val="normal0"/>
        <w:numPr>
          <w:ilvl w:val="0"/>
          <w:numId w:val="7"/>
        </w:numPr>
        <w:jc w:val="both"/>
      </w:pPr>
      <w:r>
        <w:t>Com que freqüência é feita a manutenção e limpeza do terreno onde a Unidade está sendo construída?</w:t>
      </w:r>
    </w:p>
    <w:p w:rsidR="007A7FDF" w:rsidP="007A7FDF">
      <w:pPr>
        <w:pStyle w:val="normal0"/>
        <w:numPr>
          <w:ilvl w:val="0"/>
          <w:numId w:val="7"/>
        </w:numPr>
        <w:jc w:val="both"/>
      </w:pPr>
      <w:r>
        <w:t>Quem está responsável por gerir a iluminação diária do prédio público?</w:t>
      </w:r>
    </w:p>
    <w:p w:rsidR="007A7FDF" w:rsidP="007A7FDF">
      <w:pPr>
        <w:pStyle w:val="normal0"/>
        <w:numPr>
          <w:ilvl w:val="0"/>
          <w:numId w:val="7"/>
        </w:numPr>
        <w:jc w:val="both"/>
      </w:pPr>
      <w:r>
        <w:t>Há previsão para funcionamento integral da escola no ano de 2022?</w:t>
      </w:r>
    </w:p>
    <w:p w:rsidR="007A7FDF" w:rsidP="007A7FDF">
      <w:pPr>
        <w:pStyle w:val="normal0"/>
      </w:pPr>
    </w:p>
    <w:p w:rsidR="007A7FDF" w:rsidP="007A7FDF">
      <w:pPr>
        <w:pStyle w:val="normal0"/>
      </w:pPr>
    </w:p>
    <w:p w:rsidR="007A7FDF" w:rsidP="007A7FDF">
      <w:pPr>
        <w:pStyle w:val="normal0"/>
        <w:jc w:val="center"/>
      </w:pPr>
      <w:r>
        <w:t>Sala das sessões, 16 de Novembro de 2021.</w:t>
      </w:r>
    </w:p>
    <w:p w:rsidR="007A7FDF" w:rsidP="007A7FDF">
      <w:pPr>
        <w:pStyle w:val="normal0"/>
        <w:jc w:val="center"/>
      </w:pPr>
      <w:r>
        <w:t xml:space="preserve">    </w:t>
      </w:r>
    </w:p>
    <w:p w:rsidR="007A7FDF" w:rsidP="007A7FDF">
      <w:pPr>
        <w:pStyle w:val="normal0"/>
        <w:jc w:val="center"/>
      </w:pPr>
    </w:p>
    <w:p w:rsidR="007A7FDF" w:rsidP="007A7FDF">
      <w:pPr>
        <w:pStyle w:val="normal0"/>
        <w:tabs>
          <w:tab w:val="left" w:pos="1828"/>
        </w:tabs>
      </w:pPr>
      <w:r>
        <w:tab/>
      </w:r>
    </w:p>
    <w:p w:rsidR="007A7FDF" w:rsidP="007A7FDF">
      <w:pPr>
        <w:pStyle w:val="normal0"/>
        <w:jc w:val="center"/>
      </w:pPr>
      <w:r>
        <w:rPr>
          <w:noProof/>
        </w:rPr>
        <w:drawing>
          <wp:inline distT="0" distB="0" distL="0" distR="0">
            <wp:extent cx="2334283" cy="1009816"/>
            <wp:effectExtent l="0" t="0" r="0" b="0"/>
            <wp:docPr id="917290894" name="Imagem 0" descr="t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586125" name="tm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679" cy="1010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FDF" w:rsidP="007A7FDF">
      <w:pPr>
        <w:pStyle w:val="normal0"/>
        <w:jc w:val="center"/>
      </w:pPr>
    </w:p>
    <w:p w:rsidR="007A7FDF" w:rsidP="007A7FDF">
      <w:pPr>
        <w:pStyle w:val="normal0"/>
        <w:jc w:val="center"/>
      </w:pPr>
      <w:r>
        <w:t>Antonio dos Reis Zamarchi</w:t>
      </w:r>
    </w:p>
    <w:p w:rsidR="007A7FDF" w:rsidP="007A7FDF">
      <w:pPr>
        <w:pStyle w:val="normal0"/>
        <w:jc w:val="center"/>
      </w:pPr>
      <w:r>
        <w:t>(Toninho Mineiro - Vereador)</w:t>
      </w:r>
    </w:p>
    <w:permEnd w:id="0"/>
    <w:p w:rsidR="007A7FDF" w:rsidRPr="006C41A4" w:rsidP="006C41A4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1" w:name="_Hlk65226898"/>
    <w:bookmarkStart w:id="2" w:name="_Hlk65226899"/>
    <w:r>
      <w:rPr>
        <w:noProof/>
      </w:rPr>
      <w:pict>
        <v:line id="Conector reto 21" o:spid="_x0000_s2053" style="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EB241B"/>
    <w:multiLevelType w:val="multilevel"/>
    <w:tmpl w:val="6BC02D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readOnly" w:enforcement="1"/>
  <w:defaultTabStop w:val="708"/>
  <w:hyphenationZone w:val="425"/>
  <w:characterSpacingControl w:val="doNotCompress"/>
  <w:compat/>
  <w:rsids>
    <w:rsidRoot w:val="00626437"/>
    <w:rsid w:val="000D2BDC"/>
    <w:rsid w:val="00104AAA"/>
    <w:rsid w:val="0015657E"/>
    <w:rsid w:val="00156CF8"/>
    <w:rsid w:val="00355007"/>
    <w:rsid w:val="00460A32"/>
    <w:rsid w:val="004B2CC9"/>
    <w:rsid w:val="004D1CB8"/>
    <w:rsid w:val="0051286F"/>
    <w:rsid w:val="00626437"/>
    <w:rsid w:val="00632FA0"/>
    <w:rsid w:val="006C41A4"/>
    <w:rsid w:val="006D1E9A"/>
    <w:rsid w:val="007A7FDF"/>
    <w:rsid w:val="00822396"/>
    <w:rsid w:val="00A06CF2"/>
    <w:rsid w:val="00B9371F"/>
    <w:rsid w:val="00C00C1E"/>
    <w:rsid w:val="00C36776"/>
    <w:rsid w:val="00CD6B58"/>
    <w:rsid w:val="00CF401E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71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A7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A7FDF"/>
    <w:rPr>
      <w:rFonts w:ascii="Tahoma" w:hAnsi="Tahoma" w:cs="Tahoma"/>
      <w:sz w:val="16"/>
      <w:szCs w:val="16"/>
    </w:rPr>
  </w:style>
  <w:style w:type="paragraph" w:customStyle="1" w:styleId="normal0">
    <w:name w:val="normal"/>
    <w:rsid w:val="007A7FDF"/>
    <w:pPr>
      <w:spacing w:after="0" w:line="276" w:lineRule="auto"/>
    </w:pPr>
    <w:rPr>
      <w:rFonts w:ascii="Arial" w:eastAsia="Arial" w:hAnsi="Arial" w:cs="Arial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1910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Vereador - Toninho Mineiro</cp:lastModifiedBy>
  <cp:revision>2</cp:revision>
  <cp:lastPrinted>2021-02-25T18:05:00Z</cp:lastPrinted>
  <dcterms:created xsi:type="dcterms:W3CDTF">2021-11-16T13:34:00Z</dcterms:created>
  <dcterms:modified xsi:type="dcterms:W3CDTF">2021-11-16T13:34:00Z</dcterms:modified>
</cp:coreProperties>
</file>