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7C649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2C76F8" w:rsidR="002C76F8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B7532" w:rsidP="008B7532" w14:paraId="57B9B51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4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B7532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A0187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2021-11-16T12:48:00Z</dcterms:modified>
</cp:coreProperties>
</file>