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842300" w:rsidP="009A548C" w14:paraId="6BF005B8" w14:textId="77777777">
      <w:pPr>
        <w:jc w:val="both"/>
        <w:rPr>
          <w:rFonts w:ascii="Verdana" w:hAnsi="Verdana"/>
          <w:b/>
          <w:bCs/>
          <w:sz w:val="26"/>
          <w:szCs w:val="26"/>
          <w:u w:val="single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B22437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22437">
        <w:rPr>
          <w:rFonts w:ascii="Verdana" w:hAnsi="Verdana" w:cs="Times New Roman"/>
          <w:b/>
          <w:sz w:val="26"/>
          <w:szCs w:val="26"/>
        </w:rPr>
        <w:t xml:space="preserve"> </w:t>
      </w:r>
      <w:r w:rsidR="003C3210">
        <w:rPr>
          <w:rFonts w:ascii="Verdana" w:hAnsi="Verdana" w:cs="Times New Roman"/>
          <w:b/>
          <w:bCs/>
          <w:sz w:val="26"/>
          <w:szCs w:val="26"/>
        </w:rPr>
        <w:t>À</w:t>
      </w:r>
      <w:r w:rsidRPr="00B22437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Pr="002611D3">
        <w:rPr>
          <w:rFonts w:ascii="Verdana" w:hAnsi="Verdana" w:cs="Times New Roman"/>
          <w:b/>
          <w:bCs/>
          <w:sz w:val="26"/>
          <w:szCs w:val="26"/>
          <w:u w:val="single"/>
        </w:rPr>
        <w:t>Dra</w:t>
      </w:r>
      <w:r w:rsidRPr="002611D3" w:rsidR="006E30C3">
        <w:rPr>
          <w:rFonts w:ascii="Verdana" w:hAnsi="Verdana"/>
          <w:sz w:val="26"/>
          <w:szCs w:val="26"/>
          <w:u w:val="single"/>
        </w:rPr>
        <w:t>.</w:t>
      </w:r>
      <w:r w:rsidRPr="002611D3">
        <w:rPr>
          <w:rFonts w:ascii="Verdana" w:hAnsi="Verdana"/>
          <w:sz w:val="26"/>
          <w:szCs w:val="26"/>
          <w:u w:val="single"/>
        </w:rPr>
        <w:t xml:space="preserve"> </w:t>
      </w:r>
      <w:r w:rsidRPr="002611D3">
        <w:rPr>
          <w:rFonts w:ascii="Verdana" w:hAnsi="Verdana"/>
          <w:b/>
          <w:bCs/>
          <w:sz w:val="26"/>
          <w:szCs w:val="26"/>
          <w:u w:val="single"/>
        </w:rPr>
        <w:t>Ana</w:t>
      </w:r>
      <w:r w:rsidRPr="00842300">
        <w:rPr>
          <w:rFonts w:ascii="Verdana" w:hAnsi="Verdana"/>
          <w:b/>
          <w:bCs/>
          <w:sz w:val="26"/>
          <w:szCs w:val="26"/>
          <w:u w:val="single"/>
        </w:rPr>
        <w:t xml:space="preserve"> Maria da Silva</w:t>
      </w:r>
      <w:r w:rsidRPr="00842300">
        <w:rPr>
          <w:rFonts w:ascii="Verdana" w:hAnsi="Verdana"/>
          <w:b/>
          <w:bCs/>
          <w:sz w:val="26"/>
          <w:szCs w:val="26"/>
          <w:u w:val="single"/>
        </w:rPr>
        <w:t xml:space="preserve"> </w:t>
      </w:r>
      <w:r w:rsidRPr="00842300">
        <w:rPr>
          <w:rFonts w:ascii="Verdana" w:hAnsi="Verdana"/>
          <w:b/>
          <w:bCs/>
          <w:sz w:val="26"/>
          <w:szCs w:val="26"/>
          <w:u w:val="single"/>
        </w:rPr>
        <w:t>Oliveira</w:t>
      </w:r>
      <w:r>
        <w:rPr>
          <w:rFonts w:ascii="Verdana" w:hAnsi="Verdana"/>
          <w:b/>
          <w:bCs/>
          <w:sz w:val="26"/>
          <w:szCs w:val="26"/>
          <w:u w:val="single"/>
        </w:rPr>
        <w:t>.</w:t>
      </w:r>
    </w:p>
    <w:p w:rsidR="009A548C" w:rsidP="009A548C" w14:paraId="2B785E4C" w14:textId="11018B77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Ana Maria da Silva Oliveira, nordestina, cristã (membro da Igreja Batista Jardim Maria Luiza Sumaré), professora (formada em Pedagogia), advogada (inscrita na OAB/SP sob n° 434.505), graduada em conciliação e mediação, especialista em direito e processo do trabalho</w:t>
      </w:r>
      <w:r w:rsidRPr="00842300">
        <w:rPr>
          <w:rFonts w:ascii="Verdana" w:hAnsi="Verdana"/>
          <w:sz w:val="26"/>
          <w:szCs w:val="26"/>
        </w:rPr>
        <w:t xml:space="preserve"> </w:t>
      </w:r>
      <w:r w:rsidRPr="00842300">
        <w:rPr>
          <w:rFonts w:ascii="Verdana" w:hAnsi="Verdana"/>
          <w:sz w:val="26"/>
          <w:szCs w:val="26"/>
        </w:rPr>
        <w:t>pós-reforma</w:t>
      </w:r>
      <w:r>
        <w:rPr>
          <w:rFonts w:ascii="Verdana" w:hAnsi="Verdana"/>
          <w:sz w:val="26"/>
          <w:szCs w:val="26"/>
        </w:rPr>
        <w:t>, com título de mestrado em execução trabalhista.</w:t>
      </w:r>
    </w:p>
    <w:p w:rsidR="00193C10" w:rsidP="009A548C" w14:paraId="6EB504FF" w14:textId="0CA2F215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 xml:space="preserve">A advogada Ana Maria é natural de Cedro/PE, localizado no sertão pernambucano, filha dos agricultores </w:t>
      </w:r>
      <w:r>
        <w:rPr>
          <w:rFonts w:ascii="Verdana" w:hAnsi="Verdana"/>
          <w:b/>
          <w:bCs/>
          <w:sz w:val="26"/>
          <w:szCs w:val="26"/>
          <w:u w:val="single"/>
        </w:rPr>
        <w:t xml:space="preserve">Joaquim Afonso da Silva </w:t>
      </w:r>
      <w:r>
        <w:rPr>
          <w:rFonts w:ascii="Verdana" w:hAnsi="Verdana"/>
          <w:sz w:val="26"/>
          <w:szCs w:val="26"/>
        </w:rPr>
        <w:t xml:space="preserve">e </w:t>
      </w:r>
      <w:r>
        <w:rPr>
          <w:rFonts w:ascii="Verdana" w:hAnsi="Verdana"/>
          <w:b/>
          <w:bCs/>
          <w:sz w:val="26"/>
          <w:szCs w:val="26"/>
          <w:u w:val="single"/>
        </w:rPr>
        <w:t xml:space="preserve">Diva Barros da Silva </w:t>
      </w:r>
      <w:r>
        <w:rPr>
          <w:rFonts w:ascii="Verdana" w:hAnsi="Verdana"/>
          <w:sz w:val="26"/>
          <w:szCs w:val="26"/>
        </w:rPr>
        <w:t>(</w:t>
      </w:r>
      <w:r>
        <w:rPr>
          <w:rFonts w:ascii="Verdana" w:hAnsi="Verdana"/>
          <w:i/>
          <w:iCs/>
          <w:sz w:val="26"/>
          <w:szCs w:val="26"/>
        </w:rPr>
        <w:t>in memorian</w:t>
      </w:r>
      <w:r>
        <w:rPr>
          <w:rFonts w:ascii="Verdana" w:hAnsi="Verdana"/>
          <w:sz w:val="26"/>
          <w:szCs w:val="26"/>
        </w:rPr>
        <w:t xml:space="preserve">). Iniciou seus estudos com sete anos de idade, devido </w:t>
      </w:r>
      <w:r w:rsidR="002611D3">
        <w:rPr>
          <w:rFonts w:ascii="Verdana" w:hAnsi="Verdana"/>
          <w:sz w:val="26"/>
          <w:szCs w:val="26"/>
        </w:rPr>
        <w:t>à</w:t>
      </w:r>
      <w:r>
        <w:rPr>
          <w:rFonts w:ascii="Verdana" w:hAnsi="Verdana"/>
          <w:sz w:val="26"/>
          <w:szCs w:val="26"/>
        </w:rPr>
        <w:t xml:space="preserve"> falta de oferta </w:t>
      </w:r>
      <w:r>
        <w:rPr>
          <w:rFonts w:ascii="Verdana" w:hAnsi="Verdana"/>
          <w:sz w:val="26"/>
          <w:szCs w:val="26"/>
        </w:rPr>
        <w:t>de educação escolar no município onde nasceu, porém desde então não parou mais de estudar, sendo que nunca repetiu de ano.</w:t>
      </w:r>
    </w:p>
    <w:p w:rsidR="00842300" w:rsidP="009A548C" w14:paraId="034FFDE5" w14:textId="2610AD52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Com 19 anos de idade, por ter cursado o antigo Magistério, passou em 1° lugar no concurso público municipal da sua cidade de origem, se tornando professora do ensino fundamental, logo em seguida cursou a faculdade de Pedagogia e atuou por 10 anos como docente da rede municipal do referido município.</w:t>
      </w:r>
    </w:p>
    <w:p w:rsidR="00193C10" w:rsidP="009A548C" w14:paraId="68D5ED7E" w14:textId="47B8ADC6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 xml:space="preserve">No ano de 2002, após casar-se, passou a residir no município de Sumaré/SP, no bairro Pq. Salerno, onde reside atualmente, ou seja, 19 anos residindo nessa tão amada cidade das orquídeas. No decorrer deste período, foi possível acompanhar o desenvolvimento desta cidade, </w:t>
      </w:r>
      <w:r w:rsidR="00810EF0">
        <w:rPr>
          <w:rFonts w:ascii="Verdana" w:hAnsi="Verdana"/>
          <w:sz w:val="26"/>
          <w:szCs w:val="26"/>
        </w:rPr>
        <w:t>uma vez</w:t>
      </w:r>
      <w:r>
        <w:rPr>
          <w:rFonts w:ascii="Verdana" w:hAnsi="Verdana"/>
          <w:sz w:val="26"/>
          <w:szCs w:val="26"/>
        </w:rPr>
        <w:t xml:space="preserve"> que, quando passou a morar no bairro Salerno, </w:t>
      </w:r>
      <w:r w:rsidR="00810EF0">
        <w:rPr>
          <w:rFonts w:ascii="Verdana" w:hAnsi="Verdana"/>
          <w:sz w:val="26"/>
          <w:szCs w:val="26"/>
        </w:rPr>
        <w:t>ele sequer tinha asfalto, diferente do progresso que tem nos dias atuais.</w:t>
      </w:r>
    </w:p>
    <w:p w:rsidR="00810EF0" w:rsidP="009A548C" w14:paraId="12EF53FB" w14:textId="599AF5F8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No município de Sumaré, a então professora Ana Maria, passou a fazer parte do quadro de funcionários da Secretaria Estadual de Educação, atuando no programa Escola da Família e também como docente na rede estadual de ensino.</w:t>
      </w:r>
    </w:p>
    <w:p w:rsidR="00810EF0" w:rsidP="009A548C" w14:paraId="28DB02E9" w14:textId="6E7A641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No ano de 2009, após passar por toda a etapa de escolha dos conselheiros tutelares (prova escrita + eleição por voto direto), se tornou uma das Conselheiras Tutelares de Sumaré no mandato de 2009 a 2012, sendo reeleita para o mandato seguinte (2013 a 2016). Ou seja, a advogada Ana Maria foi Conselheira Tutelar de Sumaré por dois mandatos seguidos, cumprindo assim com a função de zelar pelos direitos da criança e do adolescente (infância e juventude) de Sumaré</w:t>
      </w:r>
      <w:r w:rsidR="00BE361D">
        <w:rPr>
          <w:rFonts w:ascii="Verdana" w:hAnsi="Verdana"/>
          <w:sz w:val="26"/>
          <w:szCs w:val="26"/>
        </w:rPr>
        <w:t>/SP.</w:t>
      </w:r>
    </w:p>
    <w:p w:rsidR="00BE361D" w:rsidP="009A548C" w14:paraId="53A0730D" w14:textId="369D81B3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>Atuando na função de Conselheira Tutelar, a então professora Ana Maria identificou-se com a área de Direito, fato este que a levou a cursar Direito na Faculdade Anhanguera de Campinas, sendo aprovada no exame da OAB no último semestre do curso. Como ato contínuo, Dr. Ana Maria cursou especialização “lato sensu” em Direito e Processo do Trabalho Pós Reforma com título de Mestrado em Execução Trabalhista. Atualmente trabalha como advogada em seu escritório.</w:t>
      </w:r>
    </w:p>
    <w:p w:rsidR="00BE361D" w:rsidP="009A548C" w14:paraId="53858020" w14:textId="11B0E85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  <w:t xml:space="preserve">Dra. Ana Maria da Silva Oliveira é uma cidadã sumareense, visto que reside no município a mais de 19 anos, a qual foi muito bem acolhida, em razão disso foi coadjuvante e continua sendo para </w:t>
      </w:r>
      <w:r w:rsidR="002611D3">
        <w:rPr>
          <w:rFonts w:ascii="Verdana" w:hAnsi="Verdana"/>
          <w:sz w:val="26"/>
          <w:szCs w:val="26"/>
        </w:rPr>
        <w:t>o bem</w:t>
      </w:r>
      <w:r>
        <w:rPr>
          <w:rFonts w:ascii="Verdana" w:hAnsi="Verdana"/>
          <w:sz w:val="26"/>
          <w:szCs w:val="26"/>
        </w:rPr>
        <w:t xml:space="preserve"> estar social e humanitário do município, visando o seu desenvolvimento. É uma pessoa idealizadora e tem orgulho de suas origens. Costuma empregar força, empenho e determinação, com o objetivo de conseguir melhores resultados em tudo o que se dispõe a fazer.</w:t>
      </w:r>
    </w:p>
    <w:p w:rsidR="006E30C3" w:rsidP="00BE361D" w14:paraId="6D76175B" w14:textId="45389D69">
      <w:pPr>
        <w:ind w:firstLine="708"/>
        <w:jc w:val="both"/>
        <w:rPr>
          <w:rFonts w:ascii="Verdana" w:hAnsi="Verdana"/>
          <w:sz w:val="26"/>
          <w:szCs w:val="26"/>
        </w:rPr>
      </w:pPr>
      <w:r w:rsidRPr="00324C2E">
        <w:rPr>
          <w:rFonts w:ascii="Verdana" w:hAnsi="Verdana"/>
          <w:sz w:val="26"/>
          <w:szCs w:val="26"/>
        </w:rPr>
        <w:t xml:space="preserve">É com imensa honra que presto esta homenagem em reconhecimento à </w:t>
      </w:r>
      <w:r w:rsidR="002611D3">
        <w:rPr>
          <w:rFonts w:ascii="Verdana" w:hAnsi="Verdana"/>
          <w:sz w:val="26"/>
          <w:szCs w:val="26"/>
        </w:rPr>
        <w:t>Dra</w:t>
      </w:r>
      <w:r>
        <w:rPr>
          <w:rFonts w:ascii="Verdana" w:hAnsi="Verdana"/>
          <w:sz w:val="26"/>
          <w:szCs w:val="26"/>
        </w:rPr>
        <w:t>.</w:t>
      </w:r>
      <w:r w:rsidR="002611D3">
        <w:rPr>
          <w:rFonts w:ascii="Verdana" w:hAnsi="Verdana"/>
          <w:sz w:val="26"/>
          <w:szCs w:val="26"/>
        </w:rPr>
        <w:t xml:space="preserve"> Ana Maria da Silva Oliveira.</w:t>
      </w:r>
    </w:p>
    <w:p w:rsidR="009A548C" w:rsidRPr="00925769" w:rsidP="00925769" w14:paraId="4CF2A3CD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2611D3" w:rsidP="00925769" w14:paraId="7DDABB03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2611D3" w:rsidP="00925769" w14:paraId="413A3929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2611D3" w:rsidP="00925769" w14:paraId="7D5B1BC8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2611D3" w:rsidP="00925769" w14:paraId="3127BC9E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</w:p>
    <w:p w:rsidR="009A548C" w:rsidRPr="00925769" w:rsidP="00925769" w14:paraId="1617ACE1" w14:textId="2B45D5CC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925769"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  <w:t>Pelo exposto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>,</w:t>
      </w:r>
    </w:p>
    <w:p w:rsidR="002611D3" w:rsidP="00925769" w14:paraId="10BAB281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color w:val="000000" w:themeColor="text1"/>
          <w:sz w:val="26"/>
          <w:szCs w:val="26"/>
        </w:rPr>
      </w:pPr>
    </w:p>
    <w:p w:rsidR="009A548C" w:rsidRPr="002611D3" w:rsidP="00925769" w14:paraId="254FEEB5" w14:textId="44223D7E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  <w:u w:val="single"/>
        </w:rPr>
      </w:pPr>
      <w:r w:rsidRPr="00925769">
        <w:rPr>
          <w:rStyle w:val="Strong"/>
          <w:rFonts w:ascii="Verdana" w:hAnsi="Verdana" w:cs="Times New Roman"/>
          <w:color w:val="000000" w:themeColor="text1"/>
          <w:sz w:val="26"/>
          <w:szCs w:val="26"/>
        </w:rPr>
        <w:t>Senhor Presidente,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 requeiro na forma regimental e, depois de ouvido o Plenário, que conste na ata desta sessão a referida </w:t>
      </w:r>
      <w:r w:rsidRPr="00925769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>moção de congratulação, aplausos, louvor e parabenização</w:t>
      </w:r>
      <w:r w:rsidRPr="00925769" w:rsidR="00B17AFE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611D3">
        <w:rPr>
          <w:rFonts w:ascii="Verdana" w:hAnsi="Verdana" w:cs="Arial"/>
          <w:color w:val="000000" w:themeColor="text1"/>
          <w:sz w:val="26"/>
          <w:szCs w:val="26"/>
          <w:shd w:val="clear" w:color="auto" w:fill="FFFFFF"/>
        </w:rPr>
        <w:t xml:space="preserve">à </w:t>
      </w:r>
      <w:r w:rsidR="002611D3">
        <w:rPr>
          <w:rFonts w:ascii="Verdana" w:hAnsi="Verdana" w:cs="Arial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Dra. Ana Maria da Silva Oliveira.</w:t>
      </w:r>
    </w:p>
    <w:p w:rsidR="009A548C" w:rsidRPr="00925769" w:rsidP="00925769" w14:paraId="06856DB9" w14:textId="77777777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</w:p>
    <w:p w:rsidR="009A548C" w:rsidRPr="00925769" w:rsidP="00925769" w14:paraId="47CF0F20" w14:textId="18F65D95">
      <w:pPr>
        <w:spacing w:line="276" w:lineRule="auto"/>
        <w:jc w:val="both"/>
        <w:rPr>
          <w:rFonts w:ascii="Verdana" w:hAnsi="Verdana" w:cs="Times New Roman"/>
          <w:color w:val="000000" w:themeColor="text1"/>
          <w:sz w:val="26"/>
          <w:szCs w:val="26"/>
        </w:rPr>
      </w:pP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Sala de Sessões </w:t>
      </w:r>
      <w:r w:rsidRPr="00925769" w:rsidR="00925769">
        <w:rPr>
          <w:rFonts w:ascii="Verdana" w:hAnsi="Verdana" w:cs="Times New Roman"/>
          <w:color w:val="000000" w:themeColor="text1"/>
          <w:sz w:val="26"/>
          <w:szCs w:val="26"/>
        </w:rPr>
        <w:t>1</w:t>
      </w:r>
      <w:r w:rsidR="002611D3">
        <w:rPr>
          <w:rFonts w:ascii="Verdana" w:hAnsi="Verdana" w:cs="Times New Roman"/>
          <w:color w:val="000000" w:themeColor="text1"/>
          <w:sz w:val="26"/>
          <w:szCs w:val="26"/>
        </w:rPr>
        <w:t>6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 de </w:t>
      </w:r>
      <w:r w:rsidR="002611D3">
        <w:rPr>
          <w:rFonts w:ascii="Verdana" w:hAnsi="Verdana" w:cs="Times New Roman"/>
          <w:color w:val="000000" w:themeColor="text1"/>
          <w:sz w:val="26"/>
          <w:szCs w:val="26"/>
        </w:rPr>
        <w:t>novembro</w:t>
      </w:r>
      <w:r w:rsidRPr="00925769">
        <w:rPr>
          <w:rFonts w:ascii="Verdana" w:hAnsi="Verdana" w:cs="Times New Roman"/>
          <w:color w:val="000000" w:themeColor="text1"/>
          <w:sz w:val="26"/>
          <w:szCs w:val="26"/>
        </w:rPr>
        <w:t xml:space="preserve"> 2021</w:t>
      </w:r>
      <w:r w:rsidR="002611D3">
        <w:rPr>
          <w:rFonts w:ascii="Verdana" w:hAnsi="Verdana" w:cs="Times New Roman"/>
          <w:color w:val="000000" w:themeColor="text1"/>
          <w:sz w:val="26"/>
          <w:szCs w:val="26"/>
        </w:rPr>
        <w:t>.</w:t>
      </w:r>
      <w:bookmarkStart w:id="1" w:name="_GoBack"/>
      <w:bookmarkEnd w:id="1"/>
    </w:p>
    <w:p w:rsidR="009A548C" w:rsidRPr="00925769" w:rsidP="00925769" w14:paraId="6D840BF3" w14:textId="77777777">
      <w:pPr>
        <w:spacing w:line="276" w:lineRule="auto"/>
        <w:jc w:val="both"/>
        <w:rPr>
          <w:rFonts w:ascii="Verdana" w:hAnsi="Verdana" w:cs="Times New Roman"/>
          <w:b/>
          <w:bCs/>
          <w:color w:val="000000" w:themeColor="text1"/>
          <w:sz w:val="26"/>
          <w:szCs w:val="26"/>
        </w:rPr>
      </w:pPr>
    </w:p>
    <w:p w:rsidR="008915A5" w:rsidRPr="00925769" w:rsidP="00925769" w14:paraId="38A6A6FD" w14:textId="165CDBED">
      <w:pPr>
        <w:spacing w:line="276" w:lineRule="auto"/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>
        <w:rPr>
          <w:rFonts w:ascii="Verdana" w:hAnsi="Verdana"/>
          <w:color w:val="000000" w:themeColor="text1"/>
          <w:sz w:val="26"/>
          <w:szCs w:val="26"/>
        </w:rPr>
        <w:t xml:space="preserve">         </w:t>
      </w:r>
      <w:r>
        <w:rPr>
          <w:rFonts w:ascii="Verdana" w:hAnsi="Verdana"/>
          <w:color w:val="000000" w:themeColor="text1"/>
          <w:sz w:val="26"/>
          <w:szCs w:val="26"/>
        </w:rPr>
        <w:tab/>
      </w:r>
      <w:r>
        <w:rPr>
          <w:rFonts w:ascii="Verdana" w:hAnsi="Verdana"/>
          <w:color w:val="000000" w:themeColor="text1"/>
          <w:sz w:val="26"/>
          <w:szCs w:val="26"/>
        </w:rPr>
        <w:tab/>
        <w:t xml:space="preserve">  </w:t>
      </w:r>
      <w:r w:rsidRPr="00925769" w:rsidR="007E513C">
        <w:rPr>
          <w:rFonts w:ascii="Verdana" w:hAnsi="Verdana"/>
          <w:color w:val="000000" w:themeColor="text1"/>
          <w:sz w:val="26"/>
          <w:szCs w:val="26"/>
        </w:rPr>
        <w:t xml:space="preserve"> </w:t>
      </w:r>
      <w:r w:rsidRPr="00925769">
        <w:rPr>
          <w:rFonts w:ascii="Verdana" w:hAnsi="Verdana"/>
          <w:noProof/>
          <w:color w:val="000000" w:themeColor="text1"/>
          <w:sz w:val="26"/>
          <w:szCs w:val="26"/>
        </w:rPr>
        <w:drawing>
          <wp:inline distT="0" distB="0" distL="0" distR="0">
            <wp:extent cx="3419475" cy="681406"/>
            <wp:effectExtent l="0" t="0" r="0" b="4445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752" cy="7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925769" w:rsidP="00925769" w14:paraId="12CEB164" w14:textId="77777777">
      <w:pPr>
        <w:spacing w:line="276" w:lineRule="auto"/>
        <w:ind w:firstLine="708"/>
        <w:jc w:val="center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925769">
        <w:rPr>
          <w:rFonts w:ascii="Verdana" w:hAnsi="Verdana" w:cs="Arial"/>
          <w:b/>
          <w:bCs/>
          <w:color w:val="000000" w:themeColor="text1"/>
          <w:sz w:val="26"/>
          <w:szCs w:val="26"/>
        </w:rPr>
        <w:t>SIRINEU ARAUJO</w:t>
      </w:r>
    </w:p>
    <w:p w:rsidR="00702D4A" w:rsidRPr="00925769" w:rsidP="00925769" w14:paraId="3FB7FF68" w14:textId="13C3F08B">
      <w:pPr>
        <w:spacing w:line="276" w:lineRule="auto"/>
        <w:jc w:val="center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      </w:t>
      </w:r>
      <w:r w:rsidRPr="00925769" w:rsidR="008915A5">
        <w:rPr>
          <w:rFonts w:ascii="Verdana" w:hAnsi="Verdana" w:cs="Arial"/>
          <w:b/>
          <w:bCs/>
          <w:color w:val="000000" w:themeColor="text1"/>
          <w:sz w:val="26"/>
          <w:szCs w:val="26"/>
        </w:rPr>
        <w:t>VEREADOR</w:t>
      </w:r>
      <w:r w:rsidRPr="00925769" w:rsidR="009A548C">
        <w:rPr>
          <w:rFonts w:ascii="Verdana" w:hAnsi="Verdana" w:cs="Arial"/>
          <w:b/>
          <w:bCs/>
          <w:color w:val="000000" w:themeColor="text1"/>
          <w:sz w:val="26"/>
          <w:szCs w:val="26"/>
        </w:rPr>
        <w:t>-PL</w:t>
      </w:r>
    </w:p>
    <w:p w:rsidR="006D1E9A" w:rsidRPr="00925769" w:rsidP="00925769" w14:paraId="07A8F1E3" w14:textId="4BC9C473">
      <w:pPr>
        <w:spacing w:line="276" w:lineRule="auto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925769">
        <w:rPr>
          <w:rFonts w:ascii="Verdana" w:hAnsi="Verdana"/>
          <w:color w:val="000000" w:themeColor="text1"/>
          <w:sz w:val="26"/>
          <w:szCs w:val="26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3B"/>
    <w:rsid w:val="000C69B8"/>
    <w:rsid w:val="000D269D"/>
    <w:rsid w:val="000D2BDC"/>
    <w:rsid w:val="00104AAA"/>
    <w:rsid w:val="001133A6"/>
    <w:rsid w:val="0015657E"/>
    <w:rsid w:val="00156CF8"/>
    <w:rsid w:val="00161F77"/>
    <w:rsid w:val="00193C10"/>
    <w:rsid w:val="00224779"/>
    <w:rsid w:val="002611D3"/>
    <w:rsid w:val="0027577F"/>
    <w:rsid w:val="00324C2E"/>
    <w:rsid w:val="0038548A"/>
    <w:rsid w:val="003C3210"/>
    <w:rsid w:val="00460A32"/>
    <w:rsid w:val="00473602"/>
    <w:rsid w:val="004B2CC9"/>
    <w:rsid w:val="004F1070"/>
    <w:rsid w:val="0051286F"/>
    <w:rsid w:val="005763FC"/>
    <w:rsid w:val="00601B0A"/>
    <w:rsid w:val="00607BD7"/>
    <w:rsid w:val="0062048D"/>
    <w:rsid w:val="00626437"/>
    <w:rsid w:val="0062780F"/>
    <w:rsid w:val="00632FA0"/>
    <w:rsid w:val="0066119E"/>
    <w:rsid w:val="00664F70"/>
    <w:rsid w:val="006975D3"/>
    <w:rsid w:val="006C41A4"/>
    <w:rsid w:val="006D1E9A"/>
    <w:rsid w:val="006E30C3"/>
    <w:rsid w:val="00702D4A"/>
    <w:rsid w:val="00767727"/>
    <w:rsid w:val="00775DA2"/>
    <w:rsid w:val="00783791"/>
    <w:rsid w:val="007E2624"/>
    <w:rsid w:val="007E513C"/>
    <w:rsid w:val="00810EF0"/>
    <w:rsid w:val="00822396"/>
    <w:rsid w:val="00842300"/>
    <w:rsid w:val="008909F7"/>
    <w:rsid w:val="008915A5"/>
    <w:rsid w:val="00900822"/>
    <w:rsid w:val="00925769"/>
    <w:rsid w:val="009A548C"/>
    <w:rsid w:val="009A66EF"/>
    <w:rsid w:val="009B3CAA"/>
    <w:rsid w:val="00A06CF2"/>
    <w:rsid w:val="00A20C6B"/>
    <w:rsid w:val="00A5138C"/>
    <w:rsid w:val="00AC2B92"/>
    <w:rsid w:val="00AE6AEE"/>
    <w:rsid w:val="00B17AFE"/>
    <w:rsid w:val="00B22437"/>
    <w:rsid w:val="00BE361D"/>
    <w:rsid w:val="00C00C1E"/>
    <w:rsid w:val="00C36776"/>
    <w:rsid w:val="00CA7DF5"/>
    <w:rsid w:val="00CD6B58"/>
    <w:rsid w:val="00CE6135"/>
    <w:rsid w:val="00CF401E"/>
    <w:rsid w:val="00D20402"/>
    <w:rsid w:val="00D329E0"/>
    <w:rsid w:val="00F65099"/>
    <w:rsid w:val="00FB6380"/>
    <w:rsid w:val="00FC11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576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3AE0-CEC4-4722-8ED1-12072199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3115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2021-11-16T12:38:00Z</dcterms:created>
  <dcterms:modified xsi:type="dcterms:W3CDTF">2021-11-16T12:38:00Z</dcterms:modified>
</cp:coreProperties>
</file>