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256EA1B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090A32">
        <w:rPr>
          <w:rFonts w:ascii="Arial" w:hAnsi="Arial" w:cs="Arial"/>
          <w:sz w:val="24"/>
          <w:szCs w:val="24"/>
        </w:rPr>
        <w:t xml:space="preserve">São </w:t>
      </w:r>
      <w:r w:rsidR="006135F1">
        <w:rPr>
          <w:rFonts w:ascii="Arial" w:hAnsi="Arial" w:cs="Arial"/>
          <w:sz w:val="24"/>
          <w:szCs w:val="24"/>
        </w:rPr>
        <w:t>Felipe</w:t>
      </w:r>
      <w:r w:rsidR="00090A32">
        <w:rPr>
          <w:rFonts w:ascii="Arial" w:hAnsi="Arial" w:cs="Arial"/>
          <w:sz w:val="24"/>
          <w:szCs w:val="24"/>
        </w:rPr>
        <w:t>, bairro General Osório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D39E9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090A32">
        <w:rPr>
          <w:rFonts w:ascii="Arial" w:hAnsi="Arial" w:cs="Arial"/>
          <w:sz w:val="24"/>
          <w:szCs w:val="24"/>
        </w:rPr>
        <w:t>2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9617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5F1"/>
    <w:rsid w:val="0061370B"/>
    <w:rsid w:val="00615C9D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8B0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2021-11-12T16:59:00Z</dcterms:created>
  <dcterms:modified xsi:type="dcterms:W3CDTF">2021-11-12T16:59:00Z</dcterms:modified>
</cp:coreProperties>
</file>