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3B6C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63B81" w:rsidR="00563B81">
        <w:rPr>
          <w:rFonts w:ascii="Tahoma" w:hAnsi="Tahoma" w:cs="Tahoma"/>
          <w:b/>
          <w:sz w:val="24"/>
          <w:szCs w:val="24"/>
        </w:rPr>
        <w:t>Rua Orlando Antônio de Mattos</w:t>
      </w:r>
      <w:r w:rsidR="00563B81">
        <w:rPr>
          <w:rFonts w:ascii="Tahoma" w:hAnsi="Tahoma" w:cs="Tahoma"/>
          <w:b/>
          <w:sz w:val="24"/>
          <w:szCs w:val="24"/>
        </w:rPr>
        <w:t xml:space="preserve"> </w:t>
      </w:r>
      <w:r w:rsidR="00563B81">
        <w:rPr>
          <w:rFonts w:ascii="Tahoma" w:hAnsi="Tahoma" w:cs="Tahoma"/>
          <w:sz w:val="24"/>
          <w:szCs w:val="24"/>
        </w:rPr>
        <w:t xml:space="preserve">em frente aos números </w:t>
      </w:r>
      <w:r w:rsidRPr="0080448C" w:rsidR="0080448C">
        <w:rPr>
          <w:rFonts w:ascii="Tahoma" w:hAnsi="Tahoma" w:cs="Tahoma"/>
          <w:sz w:val="24"/>
          <w:szCs w:val="24"/>
        </w:rPr>
        <w:t>895, 953 e 986</w:t>
      </w:r>
      <w:r w:rsidR="0080448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0448C" w:rsidR="0080448C">
        <w:rPr>
          <w:rFonts w:ascii="Tahoma" w:hAnsi="Tahoma" w:cs="Tahoma"/>
          <w:b/>
          <w:bCs/>
          <w:sz w:val="24"/>
          <w:szCs w:val="24"/>
        </w:rPr>
        <w:t>Jardim Consteca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892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104AAA"/>
    <w:rsid w:val="0015657E"/>
    <w:rsid w:val="00156CF8"/>
    <w:rsid w:val="00187936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0448C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7088"/>
    <w:rsid w:val="00C00C1E"/>
    <w:rsid w:val="00C36776"/>
    <w:rsid w:val="00C83DA7"/>
    <w:rsid w:val="00CA6A55"/>
    <w:rsid w:val="00CC27E2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56481-731B-44FD-9886-A8B2D348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2021-11-09T13:28:00Z</dcterms:created>
  <dcterms:modified xsi:type="dcterms:W3CDTF">2021-11-09T13:28:00Z</dcterms:modified>
</cp:coreProperties>
</file>