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936A7" w:rsidP="00B936A7" w14:paraId="7BDA9AF5" w14:textId="77777777">
      <w:pPr>
        <w:pStyle w:val="NormalWeb"/>
        <w:spacing w:after="120" w:afterAutospacing="0"/>
        <w:jc w:val="center"/>
        <w:rPr>
          <w:rFonts w:ascii="Arial" w:hAnsi="Arial" w:cs="Arial"/>
          <w:b/>
          <w:bCs/>
          <w:color w:val="000000"/>
        </w:rPr>
      </w:pPr>
      <w:permStart w:id="0" w:edGrp="everyone"/>
      <w:r>
        <w:rPr>
          <w:rFonts w:ascii="Arial" w:hAnsi="Arial" w:cs="Arial"/>
          <w:b/>
          <w:bCs/>
          <w:color w:val="000000"/>
        </w:rPr>
        <w:t xml:space="preserve">INDICAÇÃO Nº </w:t>
      </w:r>
      <w:r>
        <w:rPr>
          <w:rFonts w:ascii="Arial" w:hAnsi="Arial" w:cs="Arial"/>
          <w:b/>
          <w:bCs/>
          <w:color w:val="000000"/>
          <w:u w:val="single"/>
        </w:rPr>
        <w:t xml:space="preserve">               </w:t>
      </w:r>
      <w:r>
        <w:rPr>
          <w:rFonts w:ascii="Arial" w:hAnsi="Arial" w:cs="Arial"/>
          <w:b/>
          <w:bCs/>
          <w:color w:val="000000"/>
        </w:rPr>
        <w:t>/ 2021</w:t>
      </w:r>
    </w:p>
    <w:p w:rsidR="00B936A7" w:rsidP="00B936A7" w14:paraId="0C779295" w14:textId="77777777">
      <w:pPr>
        <w:pStyle w:val="NormalWeb"/>
        <w:spacing w:before="0" w:beforeAutospacing="0" w:after="120" w:afterAutospacing="0"/>
        <w:jc w:val="center"/>
        <w:rPr>
          <w:rFonts w:ascii="Arial" w:hAnsi="Arial" w:cs="Arial"/>
          <w:b/>
          <w:bCs/>
          <w:color w:val="000000"/>
        </w:rPr>
      </w:pPr>
    </w:p>
    <w:p w:rsidR="00714382" w:rsidP="00B936A7" w14:paraId="29FE9EEC" w14:textId="21D57FD9">
      <w:pPr>
        <w:pStyle w:val="NormalWeb"/>
        <w:spacing w:before="60" w:beforeAutospacing="0" w:after="120" w:afterAutospacing="0"/>
        <w:ind w:left="4253"/>
        <w:jc w:val="both"/>
        <w:rPr>
          <w:rFonts w:ascii="Arial" w:hAnsi="Arial" w:cs="Arial"/>
          <w:color w:val="000000"/>
        </w:rPr>
      </w:pPr>
      <w:r>
        <w:rPr>
          <w:rFonts w:ascii="Arial" w:hAnsi="Arial" w:cs="Arial"/>
          <w:color w:val="000000"/>
        </w:rPr>
        <w:t xml:space="preserve">Indica </w:t>
      </w:r>
      <w:r w:rsidR="001976F4">
        <w:rPr>
          <w:rFonts w:ascii="Arial" w:hAnsi="Arial" w:cs="Arial"/>
          <w:color w:val="000000"/>
        </w:rPr>
        <w:t>contratação de um cirurgião geral</w:t>
      </w:r>
      <w:r w:rsidR="00BD6585">
        <w:rPr>
          <w:rFonts w:ascii="Arial" w:hAnsi="Arial" w:cs="Arial"/>
          <w:color w:val="000000"/>
        </w:rPr>
        <w:t xml:space="preserve"> para </w:t>
      </w:r>
      <w:r w:rsidR="00B15764">
        <w:rPr>
          <w:rFonts w:ascii="Arial" w:hAnsi="Arial" w:cs="Arial"/>
          <w:color w:val="000000"/>
        </w:rPr>
        <w:t>reforçar o quadro de servidores d</w:t>
      </w:r>
      <w:r w:rsidR="00BD6585">
        <w:rPr>
          <w:rFonts w:ascii="Arial" w:hAnsi="Arial" w:cs="Arial"/>
          <w:color w:val="000000"/>
        </w:rPr>
        <w:t xml:space="preserve">a </w:t>
      </w:r>
      <w:r w:rsidRPr="00BD6585" w:rsidR="00BD6585">
        <w:rPr>
          <w:rFonts w:ascii="Arial" w:hAnsi="Arial" w:cs="Arial"/>
          <w:color w:val="000000"/>
        </w:rPr>
        <w:t xml:space="preserve">UPA Engenheiro Marcos Aurélio </w:t>
      </w:r>
      <w:r w:rsidR="00BD6585">
        <w:rPr>
          <w:rFonts w:ascii="Arial" w:hAnsi="Arial" w:cs="Arial"/>
          <w:color w:val="000000"/>
        </w:rPr>
        <w:t>de</w:t>
      </w:r>
      <w:r w:rsidRPr="00BD6585" w:rsidR="00BD6585">
        <w:rPr>
          <w:rFonts w:ascii="Arial" w:hAnsi="Arial" w:cs="Arial"/>
          <w:color w:val="000000"/>
        </w:rPr>
        <w:t xml:space="preserve"> Marchi</w:t>
      </w:r>
      <w:r w:rsidR="00B15764">
        <w:rPr>
          <w:rFonts w:ascii="Arial" w:hAnsi="Arial" w:cs="Arial"/>
          <w:color w:val="000000"/>
        </w:rPr>
        <w:t xml:space="preserve"> (UPA </w:t>
      </w:r>
      <w:r w:rsidRPr="00BD6585" w:rsidR="00B15764">
        <w:rPr>
          <w:rFonts w:ascii="Arial" w:hAnsi="Arial" w:cs="Arial"/>
        </w:rPr>
        <w:t>Macarenko</w:t>
      </w:r>
      <w:r w:rsidR="00B15764">
        <w:rPr>
          <w:rFonts w:ascii="Arial" w:hAnsi="Arial" w:cs="Arial"/>
        </w:rPr>
        <w:t>)</w:t>
      </w:r>
      <w:r w:rsidR="00BD6585">
        <w:rPr>
          <w:rFonts w:ascii="Arial" w:hAnsi="Arial" w:cs="Arial"/>
          <w:color w:val="000000"/>
        </w:rPr>
        <w:t>.</w:t>
      </w:r>
    </w:p>
    <w:p w:rsidR="004235BB" w:rsidP="00B936A7" w14:paraId="50C5A198" w14:textId="77777777">
      <w:pPr>
        <w:pStyle w:val="NormalWeb"/>
        <w:spacing w:before="60" w:beforeAutospacing="0" w:after="120" w:afterAutospacing="0"/>
        <w:ind w:left="4253"/>
        <w:jc w:val="both"/>
        <w:rPr>
          <w:rFonts w:ascii="Arial" w:hAnsi="Arial" w:cs="Arial"/>
          <w:b/>
          <w:bCs/>
        </w:rPr>
      </w:pPr>
    </w:p>
    <w:p w:rsidR="00B936A7" w:rsidP="00B936A7" w14:paraId="0DA3BE4B" w14:textId="77777777">
      <w:pPr>
        <w:pStyle w:val="NormalWeb"/>
        <w:spacing w:before="0" w:beforeAutospacing="0" w:after="120" w:afterAutospacing="0" w:line="360" w:lineRule="auto"/>
        <w:ind w:firstLine="1418"/>
        <w:jc w:val="both"/>
        <w:rPr>
          <w:rFonts w:ascii="Arial" w:hAnsi="Arial" w:cs="Arial"/>
          <w:b/>
          <w:bCs/>
        </w:rPr>
      </w:pPr>
      <w:r>
        <w:rPr>
          <w:rFonts w:ascii="Arial" w:hAnsi="Arial" w:cs="Arial"/>
          <w:b/>
          <w:bCs/>
        </w:rPr>
        <w:t>EXCELENTÍSSIMO SENHOR PRESIDENTE DA CÂMARA MUNICIPAL DE SUMARÉ,</w:t>
      </w:r>
    </w:p>
    <w:p w:rsidR="00B936A7" w:rsidP="00B936A7" w14:paraId="5DC804BB" w14:textId="77777777">
      <w:pPr>
        <w:pStyle w:val="NormalWeb"/>
        <w:spacing w:before="0" w:beforeAutospacing="0" w:after="120" w:afterAutospacing="0"/>
        <w:ind w:firstLine="1418"/>
        <w:jc w:val="both"/>
        <w:rPr>
          <w:rFonts w:ascii="Arial" w:hAnsi="Arial" w:cs="Arial"/>
          <w:b/>
          <w:bCs/>
        </w:rPr>
      </w:pPr>
    </w:p>
    <w:p w:rsidR="00BD6585" w:rsidP="00BD6585" w14:paraId="2196A19B" w14:textId="68765053">
      <w:pPr>
        <w:pStyle w:val="NormalWeb"/>
        <w:spacing w:before="240" w:after="240" w:line="360" w:lineRule="auto"/>
        <w:ind w:firstLine="1418"/>
        <w:jc w:val="both"/>
        <w:rPr>
          <w:rFonts w:ascii="Arial" w:hAnsi="Arial" w:cs="Arial"/>
        </w:rPr>
      </w:pPr>
      <w:r w:rsidRPr="00325504">
        <w:rPr>
          <w:rFonts w:ascii="Arial" w:hAnsi="Arial" w:cs="Arial"/>
        </w:rPr>
        <w:t xml:space="preserve">Nos termos dos art. 203 a 205 do Regimento Interno desta Casa de Lei, </w:t>
      </w:r>
      <w:r w:rsidRPr="00E922B5" w:rsidR="009105C9">
        <w:rPr>
          <w:rFonts w:ascii="Arial" w:hAnsi="Arial" w:cs="Arial"/>
          <w:b/>
          <w:bCs/>
        </w:rPr>
        <w:t>indico</w:t>
      </w:r>
      <w:r w:rsidR="009105C9">
        <w:rPr>
          <w:rFonts w:ascii="Arial" w:hAnsi="Arial" w:cs="Arial"/>
        </w:rPr>
        <w:t xml:space="preserve"> </w:t>
      </w:r>
      <w:r w:rsidRPr="00BD6585">
        <w:rPr>
          <w:rFonts w:ascii="Arial" w:hAnsi="Arial" w:cs="Arial"/>
        </w:rPr>
        <w:t>contratação de um cirurgião geral para a UPA Engenheiro Marcos Aurélio de Marchi</w:t>
      </w:r>
      <w:r>
        <w:rPr>
          <w:rFonts w:ascii="Arial" w:hAnsi="Arial" w:cs="Arial"/>
        </w:rPr>
        <w:t xml:space="preserve"> (UPA </w:t>
      </w:r>
      <w:r w:rsidRPr="00BD6585">
        <w:rPr>
          <w:rFonts w:ascii="Arial" w:hAnsi="Arial" w:cs="Arial"/>
        </w:rPr>
        <w:t>Macarenko</w:t>
      </w:r>
      <w:r>
        <w:rPr>
          <w:rFonts w:ascii="Arial" w:hAnsi="Arial" w:cs="Arial"/>
        </w:rPr>
        <w:t>),</w:t>
      </w:r>
      <w:r w:rsidR="00F806D3">
        <w:rPr>
          <w:rFonts w:ascii="Arial" w:hAnsi="Arial" w:cs="Arial"/>
        </w:rPr>
        <w:t xml:space="preserve"> localizada na </w:t>
      </w:r>
      <w:r w:rsidRPr="00BD6585">
        <w:rPr>
          <w:rFonts w:ascii="Arial" w:hAnsi="Arial" w:cs="Arial"/>
        </w:rPr>
        <w:t>R</w:t>
      </w:r>
      <w:r>
        <w:rPr>
          <w:rFonts w:ascii="Arial" w:hAnsi="Arial" w:cs="Arial"/>
        </w:rPr>
        <w:t>ua</w:t>
      </w:r>
      <w:r w:rsidRPr="00BD6585">
        <w:rPr>
          <w:rFonts w:ascii="Arial" w:hAnsi="Arial" w:cs="Arial"/>
        </w:rPr>
        <w:t xml:space="preserve"> Vinícius de Moraes, 380 - Jardim Macarenko</w:t>
      </w:r>
      <w:r>
        <w:rPr>
          <w:rFonts w:ascii="Arial" w:hAnsi="Arial" w:cs="Arial"/>
        </w:rPr>
        <w:t>.</w:t>
      </w:r>
    </w:p>
    <w:p w:rsidR="004D3AC3" w:rsidP="00BD6585" w14:paraId="3BD1DEB1" w14:textId="78E7FB25">
      <w:pPr>
        <w:pStyle w:val="NormalWeb"/>
        <w:spacing w:before="240" w:after="240" w:line="360" w:lineRule="auto"/>
        <w:ind w:firstLine="1418"/>
        <w:jc w:val="both"/>
        <w:rPr>
          <w:rFonts w:ascii="Arial" w:hAnsi="Arial" w:cs="Arial"/>
        </w:rPr>
      </w:pPr>
      <w:r>
        <w:rPr>
          <w:rFonts w:ascii="Arial" w:hAnsi="Arial" w:cs="Arial"/>
        </w:rPr>
        <w:t>A presença de médico cirurgião geral</w:t>
      </w:r>
      <w:r w:rsidR="00FE046B">
        <w:rPr>
          <w:rFonts w:ascii="Arial" w:hAnsi="Arial" w:cs="Arial"/>
        </w:rPr>
        <w:t xml:space="preserve"> </w:t>
      </w:r>
      <w:r>
        <w:rPr>
          <w:rFonts w:ascii="Arial" w:hAnsi="Arial" w:cs="Arial"/>
        </w:rPr>
        <w:t xml:space="preserve">é indispensável para salvar vidas dentro de uma </w:t>
      </w:r>
      <w:r w:rsidR="00FE046B">
        <w:rPr>
          <w:rFonts w:ascii="Arial" w:hAnsi="Arial" w:cs="Arial"/>
        </w:rPr>
        <w:t>Unidade de Pronto Atendimento</w:t>
      </w:r>
      <w:r>
        <w:rPr>
          <w:rFonts w:ascii="Arial" w:hAnsi="Arial" w:cs="Arial"/>
        </w:rPr>
        <w:t xml:space="preserve">, uma vez que esse profissional é capaz de atuar em todos os cuidados </w:t>
      </w:r>
      <w:r>
        <w:rPr>
          <w:rFonts w:ascii="Arial" w:hAnsi="Arial" w:cs="Arial"/>
        </w:rPr>
        <w:t>pré</w:t>
      </w:r>
      <w:r>
        <w:rPr>
          <w:rFonts w:ascii="Arial" w:hAnsi="Arial" w:cs="Arial"/>
        </w:rPr>
        <w:t>, durante e pós-operatórios, além de utilizar práticas de diferentes especialidades, como Clínica Médica, Radiologia, Endoscopia, Anestesiologia, entre outras, para tratar desde problemas relativamente comuns que necessitam de intervenção cirúrgica para serem tratados, até problemas mais complexos.</w:t>
      </w:r>
    </w:p>
    <w:p w:rsidR="00B76A04" w:rsidP="00423CC0" w14:paraId="156E062E" w14:textId="43BC4BFD">
      <w:pPr>
        <w:pStyle w:val="NormalWeb"/>
        <w:spacing w:before="240" w:after="240" w:line="360" w:lineRule="auto"/>
        <w:ind w:firstLine="1418"/>
        <w:jc w:val="both"/>
        <w:rPr>
          <w:rFonts w:ascii="Arial" w:hAnsi="Arial" w:cs="Arial"/>
        </w:rPr>
      </w:pPr>
      <w:r>
        <w:rPr>
          <w:rFonts w:ascii="Arial" w:hAnsi="Arial" w:cs="Arial"/>
        </w:rPr>
        <w:t xml:space="preserve">Essa solicitação também foi realizada pelo sistema “156 Sumaré” </w:t>
      </w:r>
      <w:r w:rsidR="004D3AC3">
        <w:rPr>
          <w:rFonts w:ascii="Arial" w:hAnsi="Arial" w:cs="Arial"/>
        </w:rPr>
        <w:t>gerando o</w:t>
      </w:r>
      <w:r>
        <w:rPr>
          <w:rFonts w:ascii="Arial" w:hAnsi="Arial" w:cs="Arial"/>
        </w:rPr>
        <w:t xml:space="preserve"> protocolo</w:t>
      </w:r>
      <w:r w:rsidR="00B74F17">
        <w:rPr>
          <w:rFonts w:ascii="Arial" w:hAnsi="Arial" w:cs="Arial"/>
        </w:rPr>
        <w:t xml:space="preserve"> </w:t>
      </w:r>
      <w:r w:rsidR="004D3AC3">
        <w:rPr>
          <w:rFonts w:ascii="Arial" w:hAnsi="Arial" w:cs="Arial"/>
        </w:rPr>
        <w:t xml:space="preserve">de número </w:t>
      </w:r>
      <w:r w:rsidRPr="000C5933" w:rsidR="000C5933">
        <w:rPr>
          <w:rFonts w:ascii="Arial" w:hAnsi="Arial" w:cs="Arial"/>
        </w:rPr>
        <w:t>12663/2021</w:t>
      </w:r>
      <w:r>
        <w:rPr>
          <w:rFonts w:ascii="Arial" w:hAnsi="Arial" w:cs="Arial"/>
        </w:rPr>
        <w:t>.</w:t>
      </w:r>
    </w:p>
    <w:p w:rsidR="00A64324" w:rsidP="00423CC0" w14:paraId="29BC01EE" w14:textId="77777777">
      <w:pPr>
        <w:pStyle w:val="NormalWeb"/>
        <w:spacing w:before="240" w:after="240" w:line="360" w:lineRule="auto"/>
        <w:ind w:firstLine="1418"/>
        <w:jc w:val="both"/>
        <w:rPr>
          <w:rFonts w:ascii="Arial" w:hAnsi="Arial" w:cs="Arial"/>
        </w:rPr>
      </w:pPr>
    </w:p>
    <w:p w:rsidR="00B936A7" w:rsidP="00B936A7" w14:paraId="161C19C8" w14:textId="28B5B404">
      <w:pPr>
        <w:spacing w:after="120"/>
        <w:jc w:val="center"/>
        <w:rPr>
          <w:rFonts w:ascii="Arial" w:hAnsi="Arial" w:cs="Arial"/>
          <w:sz w:val="24"/>
          <w:szCs w:val="24"/>
        </w:rPr>
      </w:pPr>
      <w:r>
        <w:rPr>
          <w:rFonts w:ascii="Arial" w:hAnsi="Arial" w:cs="Arial"/>
          <w:sz w:val="24"/>
          <w:szCs w:val="24"/>
        </w:rPr>
        <w:t xml:space="preserve">Sala das sessões, </w:t>
      </w:r>
      <w:r w:rsidR="00E96752">
        <w:rPr>
          <w:rFonts w:ascii="Arial" w:hAnsi="Arial" w:cs="Arial"/>
          <w:sz w:val="24"/>
          <w:szCs w:val="24"/>
        </w:rPr>
        <w:t>08</w:t>
      </w:r>
      <w:r>
        <w:rPr>
          <w:rFonts w:ascii="Arial" w:hAnsi="Arial" w:cs="Arial"/>
          <w:sz w:val="24"/>
          <w:szCs w:val="24"/>
        </w:rPr>
        <w:t xml:space="preserve"> de </w:t>
      </w:r>
      <w:r w:rsidR="00E96752">
        <w:rPr>
          <w:rFonts w:ascii="Arial" w:hAnsi="Arial" w:cs="Arial"/>
          <w:sz w:val="24"/>
          <w:szCs w:val="24"/>
        </w:rPr>
        <w:t>novembro</w:t>
      </w:r>
      <w:r>
        <w:rPr>
          <w:rFonts w:ascii="Arial" w:hAnsi="Arial" w:cs="Arial"/>
          <w:sz w:val="24"/>
          <w:szCs w:val="24"/>
        </w:rPr>
        <w:t xml:space="preserve"> de 2021.</w:t>
      </w:r>
    </w:p>
    <w:p w:rsidR="00A64324" w:rsidP="00B936A7" w14:paraId="00E747DB" w14:textId="77777777">
      <w:pPr>
        <w:pStyle w:val="NormalWeb"/>
        <w:spacing w:before="0" w:beforeAutospacing="0" w:after="120" w:afterAutospacing="0"/>
        <w:ind w:firstLine="1418"/>
        <w:rPr>
          <w:rFonts w:ascii="Arial" w:hAnsi="Arial" w:cs="Arial"/>
          <w:color w:val="000000"/>
        </w:rPr>
      </w:pPr>
      <w:bookmarkStart w:id="1" w:name="_GoBack"/>
      <w:bookmarkEnd w:id="1"/>
    </w:p>
    <w:p w:rsidR="00B936A7" w:rsidP="00B936A7" w14:paraId="3A8101E9" w14:textId="77777777">
      <w:pPr>
        <w:pStyle w:val="NormalWeb"/>
        <w:spacing w:before="0" w:beforeAutospacing="0" w:after="120" w:afterAutospacing="0"/>
        <w:ind w:firstLine="1418"/>
        <w:rPr>
          <w:rFonts w:ascii="Arial" w:hAnsi="Arial" w:cs="Arial"/>
          <w:color w:val="000000"/>
        </w:rPr>
      </w:pPr>
    </w:p>
    <w:p w:rsidR="00B936A7" w:rsidP="00B936A7" w14:paraId="02331BDE" w14:textId="77777777">
      <w:pPr>
        <w:pStyle w:val="NormalWeb"/>
        <w:spacing w:before="0" w:beforeAutospacing="0" w:after="0" w:afterAutospacing="0"/>
        <w:jc w:val="center"/>
        <w:rPr>
          <w:rFonts w:ascii="Arial" w:hAnsi="Arial" w:cs="Arial"/>
          <w:b/>
          <w:color w:val="000000"/>
        </w:rPr>
      </w:pPr>
    </w:p>
    <w:p w:rsidR="00C65290" w:rsidP="00B936A7" w14:paraId="3524E43B" w14:textId="77777777">
      <w:pPr>
        <w:pStyle w:val="NormalWeb"/>
        <w:spacing w:before="0" w:beforeAutospacing="0" w:after="0" w:afterAutospacing="0"/>
        <w:jc w:val="center"/>
        <w:rPr>
          <w:rFonts w:ascii="Arial" w:hAnsi="Arial" w:cs="Arial"/>
          <w:b/>
          <w:color w:val="000000"/>
        </w:rPr>
      </w:pPr>
      <w:r w:rsidRPr="00C65290">
        <w:rPr>
          <w:rFonts w:ascii="Arial" w:hAnsi="Arial" w:cs="Arial"/>
          <w:b/>
          <w:color w:val="000000"/>
        </w:rPr>
        <w:t xml:space="preserve">SEBASTIÃO ALVES CORREA </w:t>
      </w:r>
    </w:p>
    <w:p w:rsidR="00753409" w:rsidRPr="00A64324" w:rsidP="00A64324" w14:paraId="61FD48A9" w14:textId="66819B44">
      <w:pPr>
        <w:pStyle w:val="NormalWeb"/>
        <w:spacing w:before="0" w:beforeAutospacing="0" w:after="0" w:afterAutospacing="0"/>
        <w:jc w:val="center"/>
        <w:rPr>
          <w:rFonts w:ascii="Arial" w:hAnsi="Arial" w:cs="Arial"/>
          <w:bCs/>
          <w:color w:val="000000"/>
        </w:rPr>
      </w:pPr>
      <w:r w:rsidRPr="00C65290">
        <w:rPr>
          <w:rFonts w:ascii="Arial" w:hAnsi="Arial" w:cs="Arial"/>
          <w:bCs/>
          <w:color w:val="000000"/>
        </w:rPr>
        <w:t>Tião Correa (</w:t>
      </w:r>
      <w:r w:rsidRPr="00C65290" w:rsidR="00B936A7">
        <w:rPr>
          <w:rFonts w:ascii="Arial" w:hAnsi="Arial" w:cs="Arial"/>
          <w:bCs/>
          <w:color w:val="000000"/>
        </w:rPr>
        <w:t>Vereador</w:t>
      </w:r>
      <w:r>
        <w:rPr>
          <w:rFonts w:ascii="Arial" w:hAnsi="Arial" w:cs="Arial"/>
          <w:bCs/>
          <w:color w:val="000000"/>
        </w:rPr>
        <w:t xml:space="preserve"> -</w:t>
      </w:r>
      <w:r w:rsidRPr="00C65290" w:rsidR="00B936A7">
        <w:rPr>
          <w:rFonts w:ascii="Arial" w:hAnsi="Arial" w:cs="Arial"/>
          <w:bCs/>
          <w:color w:val="000000"/>
        </w:rPr>
        <w:t xml:space="preserve"> PSDB</w:t>
      </w:r>
      <w:r w:rsidRPr="00C65290">
        <w:rPr>
          <w:rFonts w:ascii="Arial" w:hAnsi="Arial" w:cs="Arial"/>
          <w:bCs/>
          <w:color w:val="000000"/>
        </w:rPr>
        <w:t>)</w:t>
      </w:r>
      <w:permEnd w:id="0"/>
    </w:p>
    <w:sectPr w:rsidSect="00181B91">
      <w:headerReference w:type="default" r:id="rId5"/>
      <w:footerReference w:type="even" r:id="rId6"/>
      <w:footerReference w:type="default" r:id="rId7"/>
      <w:footerReference w:type="first" r:id="rId8"/>
      <w:pgSz w:w="11906" w:h="16838"/>
      <w:pgMar w:top="1701"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506B"/>
    <w:rsid w:val="00057826"/>
    <w:rsid w:val="00095BFD"/>
    <w:rsid w:val="000C5933"/>
    <w:rsid w:val="000D2BDC"/>
    <w:rsid w:val="000D360C"/>
    <w:rsid w:val="000D53A9"/>
    <w:rsid w:val="000D7066"/>
    <w:rsid w:val="000F37C0"/>
    <w:rsid w:val="00104AAA"/>
    <w:rsid w:val="001208B7"/>
    <w:rsid w:val="00127982"/>
    <w:rsid w:val="001532BB"/>
    <w:rsid w:val="00155715"/>
    <w:rsid w:val="0015657E"/>
    <w:rsid w:val="00156CF8"/>
    <w:rsid w:val="00171AFB"/>
    <w:rsid w:val="00181B91"/>
    <w:rsid w:val="00186C9C"/>
    <w:rsid w:val="001976F4"/>
    <w:rsid w:val="001A21CE"/>
    <w:rsid w:val="001D1014"/>
    <w:rsid w:val="001E5683"/>
    <w:rsid w:val="001E67E7"/>
    <w:rsid w:val="00230A13"/>
    <w:rsid w:val="0023450F"/>
    <w:rsid w:val="0028491F"/>
    <w:rsid w:val="00290571"/>
    <w:rsid w:val="002A4DCC"/>
    <w:rsid w:val="002B55C3"/>
    <w:rsid w:val="002C4DA2"/>
    <w:rsid w:val="002C5AE6"/>
    <w:rsid w:val="002F2F6B"/>
    <w:rsid w:val="00303E92"/>
    <w:rsid w:val="003130B0"/>
    <w:rsid w:val="0032533F"/>
    <w:rsid w:val="00325504"/>
    <w:rsid w:val="00352BD1"/>
    <w:rsid w:val="003956BA"/>
    <w:rsid w:val="003B1EE2"/>
    <w:rsid w:val="003D5196"/>
    <w:rsid w:val="00417EFA"/>
    <w:rsid w:val="004235BB"/>
    <w:rsid w:val="00423CC0"/>
    <w:rsid w:val="00455347"/>
    <w:rsid w:val="00460A32"/>
    <w:rsid w:val="00461492"/>
    <w:rsid w:val="004662EF"/>
    <w:rsid w:val="00467573"/>
    <w:rsid w:val="004A1B67"/>
    <w:rsid w:val="004A3792"/>
    <w:rsid w:val="004A53E9"/>
    <w:rsid w:val="004A7562"/>
    <w:rsid w:val="004B2CC9"/>
    <w:rsid w:val="004C05E4"/>
    <w:rsid w:val="004C1B1E"/>
    <w:rsid w:val="004C61FA"/>
    <w:rsid w:val="004D38E9"/>
    <w:rsid w:val="004D3AC3"/>
    <w:rsid w:val="004D474E"/>
    <w:rsid w:val="004E43FA"/>
    <w:rsid w:val="00501AE4"/>
    <w:rsid w:val="0051286F"/>
    <w:rsid w:val="005147C0"/>
    <w:rsid w:val="0052242E"/>
    <w:rsid w:val="0053421B"/>
    <w:rsid w:val="00561BF6"/>
    <w:rsid w:val="00567AFD"/>
    <w:rsid w:val="005948B9"/>
    <w:rsid w:val="005B4897"/>
    <w:rsid w:val="005B51CE"/>
    <w:rsid w:val="005C20A8"/>
    <w:rsid w:val="005C7675"/>
    <w:rsid w:val="005D2350"/>
    <w:rsid w:val="005F7F24"/>
    <w:rsid w:val="0062181D"/>
    <w:rsid w:val="00622C1B"/>
    <w:rsid w:val="00626437"/>
    <w:rsid w:val="00632FA0"/>
    <w:rsid w:val="006422A9"/>
    <w:rsid w:val="00645D32"/>
    <w:rsid w:val="00691BD5"/>
    <w:rsid w:val="006952B2"/>
    <w:rsid w:val="006973A5"/>
    <w:rsid w:val="006C41A4"/>
    <w:rsid w:val="006D1E9A"/>
    <w:rsid w:val="006D5B0C"/>
    <w:rsid w:val="006D7728"/>
    <w:rsid w:val="006F36E8"/>
    <w:rsid w:val="00701F7C"/>
    <w:rsid w:val="00705BEA"/>
    <w:rsid w:val="00714382"/>
    <w:rsid w:val="0073091A"/>
    <w:rsid w:val="00753409"/>
    <w:rsid w:val="007A4F7D"/>
    <w:rsid w:val="007C6FF6"/>
    <w:rsid w:val="007D36EA"/>
    <w:rsid w:val="007E4E5C"/>
    <w:rsid w:val="007F09E3"/>
    <w:rsid w:val="00806974"/>
    <w:rsid w:val="008104A6"/>
    <w:rsid w:val="008210F8"/>
    <w:rsid w:val="00821123"/>
    <w:rsid w:val="00822396"/>
    <w:rsid w:val="00833FB4"/>
    <w:rsid w:val="00837FC0"/>
    <w:rsid w:val="0086408C"/>
    <w:rsid w:val="00894F30"/>
    <w:rsid w:val="008D11E0"/>
    <w:rsid w:val="008F2863"/>
    <w:rsid w:val="009105C9"/>
    <w:rsid w:val="00924E63"/>
    <w:rsid w:val="00961B88"/>
    <w:rsid w:val="009633EC"/>
    <w:rsid w:val="009723D1"/>
    <w:rsid w:val="0097398A"/>
    <w:rsid w:val="00984D1B"/>
    <w:rsid w:val="00994B3F"/>
    <w:rsid w:val="009A512C"/>
    <w:rsid w:val="009D38B8"/>
    <w:rsid w:val="009D3F0E"/>
    <w:rsid w:val="009E7B38"/>
    <w:rsid w:val="00A014CA"/>
    <w:rsid w:val="00A06CF2"/>
    <w:rsid w:val="00A173F5"/>
    <w:rsid w:val="00A61EA6"/>
    <w:rsid w:val="00A64324"/>
    <w:rsid w:val="00A65058"/>
    <w:rsid w:val="00A91337"/>
    <w:rsid w:val="00AC6360"/>
    <w:rsid w:val="00AD302C"/>
    <w:rsid w:val="00AE1B56"/>
    <w:rsid w:val="00B15764"/>
    <w:rsid w:val="00B51F6A"/>
    <w:rsid w:val="00B66F0B"/>
    <w:rsid w:val="00B67663"/>
    <w:rsid w:val="00B74F17"/>
    <w:rsid w:val="00B76A04"/>
    <w:rsid w:val="00B85369"/>
    <w:rsid w:val="00B936A7"/>
    <w:rsid w:val="00BA42D5"/>
    <w:rsid w:val="00BD6585"/>
    <w:rsid w:val="00C00C1E"/>
    <w:rsid w:val="00C24214"/>
    <w:rsid w:val="00C36776"/>
    <w:rsid w:val="00C65290"/>
    <w:rsid w:val="00C733A9"/>
    <w:rsid w:val="00C84D0C"/>
    <w:rsid w:val="00C9102E"/>
    <w:rsid w:val="00C95B64"/>
    <w:rsid w:val="00CB40F6"/>
    <w:rsid w:val="00CD3047"/>
    <w:rsid w:val="00CD6B58"/>
    <w:rsid w:val="00CE042E"/>
    <w:rsid w:val="00CE5C1D"/>
    <w:rsid w:val="00CF401E"/>
    <w:rsid w:val="00D108F7"/>
    <w:rsid w:val="00D1715B"/>
    <w:rsid w:val="00D22A33"/>
    <w:rsid w:val="00D41564"/>
    <w:rsid w:val="00D46B8E"/>
    <w:rsid w:val="00D47B9C"/>
    <w:rsid w:val="00D53350"/>
    <w:rsid w:val="00D745E8"/>
    <w:rsid w:val="00DA2382"/>
    <w:rsid w:val="00DA5760"/>
    <w:rsid w:val="00DB2720"/>
    <w:rsid w:val="00DD6B8F"/>
    <w:rsid w:val="00E01C87"/>
    <w:rsid w:val="00E16E79"/>
    <w:rsid w:val="00E54984"/>
    <w:rsid w:val="00E72A15"/>
    <w:rsid w:val="00E8346D"/>
    <w:rsid w:val="00E91819"/>
    <w:rsid w:val="00E922B5"/>
    <w:rsid w:val="00E96752"/>
    <w:rsid w:val="00EC1BAB"/>
    <w:rsid w:val="00EC5877"/>
    <w:rsid w:val="00EC7A07"/>
    <w:rsid w:val="00F12895"/>
    <w:rsid w:val="00F21DBC"/>
    <w:rsid w:val="00F40322"/>
    <w:rsid w:val="00F47BD9"/>
    <w:rsid w:val="00F71480"/>
    <w:rsid w:val="00F72507"/>
    <w:rsid w:val="00F806D3"/>
    <w:rsid w:val="00F81417"/>
    <w:rsid w:val="00F918F0"/>
    <w:rsid w:val="00FA5FB1"/>
    <w:rsid w:val="00FC18A8"/>
    <w:rsid w:val="00FD7876"/>
    <w:rsid w:val="00FE046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0F8"/>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58810-5DA2-44DD-9367-D2D99A72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182</Words>
  <Characters>988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69</cp:revision>
  <cp:lastPrinted>2021-02-25T18:05:00Z</cp:lastPrinted>
  <dcterms:created xsi:type="dcterms:W3CDTF">2021-10-26T13:15:00Z</dcterms:created>
  <dcterms:modified xsi:type="dcterms:W3CDTF">2021-11-08T19:08:00Z</dcterms:modified>
</cp:coreProperties>
</file>