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BD67CA" w:rsidP="00A05269" w14:paraId="06F824EF" w14:textId="594B36AB">
      <w:pPr>
        <w:spacing w:line="256" w:lineRule="auto"/>
        <w:rPr>
          <w:rFonts w:ascii="Times New Roman" w:hAnsi="Times New Roman" w:cs="Times New Roman"/>
          <w:b/>
          <w:i/>
          <w:sz w:val="32"/>
          <w:szCs w:val="32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</w:t>
      </w:r>
      <w:r w:rsidR="00125173">
        <w:rPr>
          <w:rFonts w:ascii="Times New Roman" w:hAnsi="Times New Roman" w:cs="Times New Roman"/>
          <w:b/>
          <w:sz w:val="28"/>
          <w:szCs w:val="28"/>
        </w:rPr>
        <w:t>Â</w:t>
      </w:r>
      <w:r w:rsidRPr="00777FE7">
        <w:rPr>
          <w:rFonts w:ascii="Times New Roman" w:hAnsi="Times New Roman" w:cs="Times New Roman"/>
          <w:b/>
          <w:sz w:val="28"/>
          <w:szCs w:val="28"/>
        </w:rPr>
        <w:t>MARA MUNICIPAL DE SUMARÉ</w:t>
      </w:r>
    </w:p>
    <w:p w:rsidR="00777FE7" w:rsidRPr="00BD67CA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80D" w:rsidP="00CE780D" w14:paraId="1502A97E" w14:textId="24C2DCF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7C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D67CA">
        <w:rPr>
          <w:rFonts w:ascii="Times New Roman" w:hAnsi="Times New Roman" w:cs="Times New Roman"/>
          <w:b/>
          <w:sz w:val="28"/>
          <w:szCs w:val="28"/>
        </w:rPr>
        <w:t>INDICO</w:t>
      </w:r>
      <w:r w:rsidRPr="00BD67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BD67CA" w:rsidR="00C11F15">
        <w:rPr>
          <w:rFonts w:ascii="Times New Roman" w:hAnsi="Times New Roman" w:cs="Times New Roman"/>
          <w:sz w:val="28"/>
          <w:szCs w:val="28"/>
        </w:rPr>
        <w:t xml:space="preserve">quanto </w:t>
      </w:r>
      <w:r w:rsidR="00A27451">
        <w:rPr>
          <w:rFonts w:ascii="Times New Roman" w:hAnsi="Times New Roman" w:cs="Times New Roman"/>
          <w:sz w:val="28"/>
          <w:szCs w:val="28"/>
        </w:rPr>
        <w:t xml:space="preserve">à </w:t>
      </w:r>
      <w:r>
        <w:rPr>
          <w:rFonts w:ascii="Times New Roman" w:hAnsi="Times New Roman" w:cs="Times New Roman"/>
          <w:sz w:val="28"/>
          <w:szCs w:val="28"/>
        </w:rPr>
        <w:t>poda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51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as</w:t>
      </w:r>
      <w:r w:rsidRPr="00BD67CA" w:rsidR="00ED2AD6">
        <w:rPr>
          <w:rFonts w:ascii="Times New Roman" w:hAnsi="Times New Roman" w:cs="Times New Roman"/>
          <w:sz w:val="28"/>
          <w:szCs w:val="28"/>
        </w:rPr>
        <w:t xml:space="preserve"> árvore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CB1E30">
        <w:rPr>
          <w:rFonts w:ascii="Times New Roman" w:hAnsi="Times New Roman" w:cs="Times New Roman"/>
          <w:sz w:val="28"/>
          <w:szCs w:val="28"/>
        </w:rPr>
        <w:t xml:space="preserve">da Rua da </w:t>
      </w:r>
      <w:r w:rsidR="006F553B">
        <w:rPr>
          <w:rFonts w:ascii="Times New Roman" w:hAnsi="Times New Roman" w:cs="Times New Roman"/>
          <w:sz w:val="28"/>
          <w:szCs w:val="28"/>
        </w:rPr>
        <w:t>Bernadeta</w:t>
      </w:r>
      <w:r w:rsidR="006F553B">
        <w:rPr>
          <w:rFonts w:ascii="Times New Roman" w:hAnsi="Times New Roman" w:cs="Times New Roman"/>
          <w:sz w:val="28"/>
          <w:szCs w:val="28"/>
        </w:rPr>
        <w:t xml:space="preserve"> Maria de Oliveira, em frente ao numero 43 e adjacentes</w:t>
      </w:r>
      <w:r w:rsidR="00801FF2">
        <w:rPr>
          <w:rFonts w:ascii="Times New Roman" w:hAnsi="Times New Roman" w:cs="Times New Roman"/>
          <w:sz w:val="28"/>
          <w:szCs w:val="28"/>
        </w:rPr>
        <w:t xml:space="preserve"> </w:t>
      </w:r>
      <w:r w:rsidR="00CB1E30">
        <w:rPr>
          <w:rFonts w:ascii="Times New Roman" w:hAnsi="Times New Roman" w:cs="Times New Roman"/>
          <w:sz w:val="28"/>
          <w:szCs w:val="28"/>
        </w:rPr>
        <w:t xml:space="preserve">- </w:t>
      </w:r>
      <w:r w:rsidR="00CB1E30">
        <w:rPr>
          <w:rFonts w:ascii="Times New Roman" w:hAnsi="Times New Roman" w:cs="Times New Roman"/>
          <w:sz w:val="28"/>
          <w:szCs w:val="28"/>
        </w:rPr>
        <w:t>Jd</w:t>
      </w:r>
      <w:r w:rsidR="00CB1E30">
        <w:rPr>
          <w:rFonts w:ascii="Times New Roman" w:hAnsi="Times New Roman" w:cs="Times New Roman"/>
          <w:sz w:val="28"/>
          <w:szCs w:val="28"/>
        </w:rPr>
        <w:t xml:space="preserve"> Bom Retiro</w:t>
      </w:r>
    </w:p>
    <w:p w:rsidR="00CB1E30" w:rsidRPr="00CB1E30" w:rsidP="00777FE7" w14:paraId="5958DA8A" w14:textId="08972DA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E30">
        <w:rPr>
          <w:rFonts w:ascii="Times New Roman" w:hAnsi="Times New Roman" w:cs="Times New Roman"/>
          <w:sz w:val="28"/>
          <w:szCs w:val="28"/>
        </w:rPr>
        <w:t xml:space="preserve"> </w:t>
      </w:r>
      <w:r w:rsidR="006F553B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1" w:name="_GoBack"/>
      <w:bookmarkEnd w:id="1"/>
      <w:r w:rsidR="006F553B">
        <w:rPr>
          <w:rFonts w:ascii="Times New Roman" w:hAnsi="Times New Roman" w:cs="Times New Roman"/>
          <w:sz w:val="28"/>
          <w:szCs w:val="28"/>
        </w:rPr>
        <w:t xml:space="preserve">      </w:t>
      </w:r>
      <w:r w:rsidRPr="00CB1E30">
        <w:rPr>
          <w:noProof/>
          <w:lang w:eastAsia="pt-BR"/>
        </w:rPr>
        <w:t xml:space="preserve"> </w:t>
      </w:r>
      <w:r w:rsidR="006F553B">
        <w:rPr>
          <w:noProof/>
          <w:lang w:eastAsia="pt-BR"/>
        </w:rPr>
        <w:drawing>
          <wp:inline distT="0" distB="0" distL="0" distR="0">
            <wp:extent cx="2363995" cy="2762250"/>
            <wp:effectExtent l="0" t="0" r="0" b="0"/>
            <wp:docPr id="16795015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765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399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53B">
        <w:rPr>
          <w:noProof/>
          <w:lang w:eastAsia="pt-BR"/>
        </w:rPr>
        <w:t xml:space="preserve"> </w:t>
      </w:r>
    </w:p>
    <w:p w:rsidR="00777FE7" w:rsidRPr="00CB1E30" w:rsidP="00777FE7" w14:paraId="18A2ACBB" w14:textId="1BCF126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E30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CB1E30">
        <w:rPr>
          <w:rFonts w:ascii="Times New Roman" w:hAnsi="Times New Roman" w:cs="Times New Roman"/>
          <w:sz w:val="28"/>
          <w:szCs w:val="28"/>
        </w:rPr>
        <w:t>observando-se</w:t>
      </w:r>
      <w:r w:rsidRPr="00CB1E30" w:rsidR="000E5021">
        <w:rPr>
          <w:rFonts w:ascii="Times New Roman" w:hAnsi="Times New Roman" w:cs="Times New Roman"/>
          <w:sz w:val="28"/>
          <w:szCs w:val="28"/>
        </w:rPr>
        <w:t xml:space="preserve"> </w:t>
      </w:r>
      <w:r w:rsidRPr="00CB1E30">
        <w:rPr>
          <w:rFonts w:ascii="Times New Roman" w:hAnsi="Times New Roman" w:cs="Times New Roman"/>
          <w:sz w:val="28"/>
          <w:szCs w:val="28"/>
        </w:rPr>
        <w:t xml:space="preserve"> </w:t>
      </w:r>
      <w:r w:rsidRPr="00CB1E30">
        <w:rPr>
          <w:rFonts w:ascii="Times New Roman" w:hAnsi="Times New Roman" w:cs="Times New Roman"/>
          <w:sz w:val="28"/>
          <w:szCs w:val="28"/>
        </w:rPr>
        <w:t>o crescimento demasiado dessa</w:t>
      </w:r>
      <w:r w:rsidRPr="00CB1E30" w:rsidR="00CE780D">
        <w:rPr>
          <w:rFonts w:ascii="Times New Roman" w:hAnsi="Times New Roman" w:cs="Times New Roman"/>
          <w:sz w:val="28"/>
          <w:szCs w:val="28"/>
        </w:rPr>
        <w:t>s</w:t>
      </w:r>
      <w:r w:rsidRPr="00CB1E30">
        <w:rPr>
          <w:rFonts w:ascii="Times New Roman" w:hAnsi="Times New Roman" w:cs="Times New Roman"/>
          <w:sz w:val="28"/>
          <w:szCs w:val="28"/>
        </w:rPr>
        <w:t xml:space="preserve"> árvore</w:t>
      </w:r>
      <w:r w:rsidRPr="00CB1E30" w:rsidR="00CE780D">
        <w:rPr>
          <w:rFonts w:ascii="Times New Roman" w:hAnsi="Times New Roman" w:cs="Times New Roman"/>
          <w:sz w:val="28"/>
          <w:szCs w:val="28"/>
        </w:rPr>
        <w:t>s</w:t>
      </w:r>
      <w:r w:rsidR="00801FF2">
        <w:rPr>
          <w:rFonts w:ascii="Times New Roman" w:hAnsi="Times New Roman" w:cs="Times New Roman"/>
          <w:sz w:val="28"/>
          <w:szCs w:val="28"/>
        </w:rPr>
        <w:t xml:space="preserve">, apresentando </w:t>
      </w:r>
      <w:r w:rsidR="006F553B">
        <w:rPr>
          <w:rFonts w:ascii="Times New Roman" w:hAnsi="Times New Roman" w:cs="Times New Roman"/>
          <w:sz w:val="28"/>
          <w:szCs w:val="28"/>
        </w:rPr>
        <w:t xml:space="preserve">altos </w:t>
      </w:r>
      <w:r w:rsidR="00801FF2">
        <w:rPr>
          <w:rFonts w:ascii="Times New Roman" w:hAnsi="Times New Roman" w:cs="Times New Roman"/>
          <w:sz w:val="28"/>
          <w:szCs w:val="28"/>
        </w:rPr>
        <w:t xml:space="preserve">riscos de acidentes e danos aos que ali trafegam, </w:t>
      </w:r>
      <w:r w:rsidR="006F553B">
        <w:rPr>
          <w:rFonts w:ascii="Times New Roman" w:hAnsi="Times New Roman" w:cs="Times New Roman"/>
          <w:sz w:val="28"/>
          <w:szCs w:val="28"/>
        </w:rPr>
        <w:t>principalmente durante os vendavais; vale ressaltar que esse espaço onde estão as árvores é espaço público e de recreação de varias pessoas no decorrer do dia, inclusive crianças</w:t>
      </w:r>
    </w:p>
    <w:p w:rsidR="00777FE7" w:rsidP="00777FE7" w14:paraId="70F96FC7" w14:textId="7A622D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36409">
        <w:rPr>
          <w:rFonts w:ascii="Times New Roman" w:hAnsi="Times New Roman" w:cs="Times New Roman"/>
          <w:sz w:val="28"/>
          <w:szCs w:val="28"/>
        </w:rPr>
        <w:t>09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Pr="00777FE7">
        <w:rPr>
          <w:rFonts w:ascii="Times New Roman" w:hAnsi="Times New Roman" w:cs="Times New Roman"/>
          <w:sz w:val="28"/>
          <w:szCs w:val="28"/>
        </w:rPr>
        <w:t>2021.</w:t>
      </w: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09" w:rsidP="00777FE7" w14:paraId="1795D40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409" w:rsidRPr="00777FE7" w:rsidP="00777FE7" w14:paraId="69F40850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436409" w14:paraId="7F7E499B" w14:textId="75562F0C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62FC"/>
    <w:rsid w:val="000D2BDC"/>
    <w:rsid w:val="000E5021"/>
    <w:rsid w:val="00104AAA"/>
    <w:rsid w:val="00125173"/>
    <w:rsid w:val="0015657E"/>
    <w:rsid w:val="00156CF8"/>
    <w:rsid w:val="00303DF6"/>
    <w:rsid w:val="00436409"/>
    <w:rsid w:val="00460A32"/>
    <w:rsid w:val="004B2CC9"/>
    <w:rsid w:val="0051286F"/>
    <w:rsid w:val="00626437"/>
    <w:rsid w:val="00632FA0"/>
    <w:rsid w:val="006C41A4"/>
    <w:rsid w:val="006C7A00"/>
    <w:rsid w:val="006D1E9A"/>
    <w:rsid w:val="006F553B"/>
    <w:rsid w:val="00777FE7"/>
    <w:rsid w:val="00801FF2"/>
    <w:rsid w:val="00822396"/>
    <w:rsid w:val="00837A66"/>
    <w:rsid w:val="00845DBE"/>
    <w:rsid w:val="00973A30"/>
    <w:rsid w:val="00A05269"/>
    <w:rsid w:val="00A06CF2"/>
    <w:rsid w:val="00A27451"/>
    <w:rsid w:val="00A64C88"/>
    <w:rsid w:val="00B647EE"/>
    <w:rsid w:val="00B774B9"/>
    <w:rsid w:val="00BD67CA"/>
    <w:rsid w:val="00C00C1E"/>
    <w:rsid w:val="00C11F15"/>
    <w:rsid w:val="00C36776"/>
    <w:rsid w:val="00C631B4"/>
    <w:rsid w:val="00CB1E30"/>
    <w:rsid w:val="00CD6B58"/>
    <w:rsid w:val="00CE780D"/>
    <w:rsid w:val="00CF401E"/>
    <w:rsid w:val="00D07B9C"/>
    <w:rsid w:val="00E313BB"/>
    <w:rsid w:val="00ED2A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D19B1-4B56-465B-9B8E-D3D1CCC5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2021-02-25T18:05:00Z</cp:lastPrinted>
  <dcterms:created xsi:type="dcterms:W3CDTF">2021-11-08T14:05:00Z</dcterms:created>
  <dcterms:modified xsi:type="dcterms:W3CDTF">2021-11-08T14:05:00Z</dcterms:modified>
</cp:coreProperties>
</file>