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4C21" w:rsidP="00DB1E80" w14:paraId="32C0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A4C21" w:rsidP="00DB1E80" w14:paraId="73D00DC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A4C21" w:rsidP="00DB1E80" w14:paraId="6AD9626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DB1E80" w:rsidP="00DB1E80" w14:paraId="2A245DF8" w14:textId="0FAC94E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4C21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1A4C21" w14:paraId="089304D5" w14:textId="295B7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="001A4C21">
        <w:rPr>
          <w:rFonts w:ascii="Bookman Old Style" w:hAnsi="Bookman Old Style" w:cs="Arial"/>
          <w:b/>
          <w:sz w:val="24"/>
          <w:szCs w:val="24"/>
          <w:lang w:val="pt"/>
        </w:rPr>
        <w:t xml:space="preserve"> Comunitárias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na</w:t>
      </w:r>
      <w:r w:rsidR="001A4C2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A4C21" w:rsidR="001A4C21">
        <w:rPr>
          <w:rFonts w:ascii="Bookman Old Style" w:hAnsi="Bookman Old Style" w:cs="Arial"/>
          <w:sz w:val="24"/>
          <w:szCs w:val="24"/>
          <w:lang w:val="pt"/>
        </w:rPr>
        <w:t xml:space="preserve">Rua Doutor </w:t>
      </w:r>
      <w:r w:rsidRPr="001A4C21" w:rsidR="001A4C21">
        <w:rPr>
          <w:rFonts w:ascii="Bookman Old Style" w:hAnsi="Bookman Old Style" w:cs="Arial"/>
          <w:sz w:val="24"/>
          <w:szCs w:val="24"/>
          <w:lang w:val="pt"/>
        </w:rPr>
        <w:t>Honorino</w:t>
      </w:r>
      <w:r w:rsidRPr="001A4C21" w:rsidR="001A4C2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A4C21" w:rsidR="001A4C21">
        <w:rPr>
          <w:rFonts w:ascii="Bookman Old Style" w:hAnsi="Bookman Old Style" w:cs="Arial"/>
          <w:sz w:val="24"/>
          <w:szCs w:val="24"/>
          <w:lang w:val="pt"/>
        </w:rPr>
        <w:t>Fabri</w:t>
      </w:r>
      <w:r w:rsidR="001A4C21">
        <w:rPr>
          <w:rFonts w:ascii="Bookman Old Style" w:hAnsi="Bookman Old Style" w:cs="Arial"/>
          <w:sz w:val="24"/>
          <w:szCs w:val="24"/>
          <w:lang w:val="pt"/>
        </w:rPr>
        <w:t>, Vila Valle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B1E80" w:rsidRPr="00DB1E80" w:rsidP="001A4C21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1A4C21" w14:paraId="0A0AF285" w14:textId="7176C5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</w:t>
      </w:r>
      <w:r w:rsidR="001A4C21">
        <w:rPr>
          <w:rFonts w:ascii="Bookman Old Style" w:hAnsi="Bookman Old Style" w:cs="Arial"/>
          <w:sz w:val="24"/>
          <w:szCs w:val="24"/>
        </w:rPr>
        <w:t>, acarretando no acumulo de lixo e na proliferação de animais peçonhentos.</w:t>
      </w:r>
    </w:p>
    <w:p w:rsidR="003C2277" w:rsidRPr="00DB1E80" w:rsidP="001A4C21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4C21" w14:paraId="53B5D4A7" w14:textId="3AA60B4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bookmarkStart w:id="0" w:name="_GoBack"/>
      <w:bookmarkEnd w:id="0"/>
      <w:r w:rsidR="001A4C21">
        <w:rPr>
          <w:rFonts w:ascii="Bookman Old Style" w:hAnsi="Bookman Old Style" w:cs="Arial"/>
          <w:sz w:val="24"/>
          <w:szCs w:val="24"/>
          <w:lang w:val="pt"/>
        </w:rPr>
        <w:t>8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A4C21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3C2277" w:rsidRPr="00DB1E80" w:rsidP="001A4C21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4C21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3904" r:id="rId5"/>
        </w:object>
      </w:r>
    </w:p>
    <w:p w:rsidR="003C2277" w:rsidRPr="00DB1E80" w:rsidP="001A4C21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1A4C21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1A4C21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2F05"/>
    <w:rsid w:val="001324CE"/>
    <w:rsid w:val="00133353"/>
    <w:rsid w:val="0014781E"/>
    <w:rsid w:val="0018236A"/>
    <w:rsid w:val="00193859"/>
    <w:rsid w:val="001A4C21"/>
    <w:rsid w:val="00220DFC"/>
    <w:rsid w:val="00317A16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E3EC6"/>
    <w:rsid w:val="00755FCA"/>
    <w:rsid w:val="007E64E7"/>
    <w:rsid w:val="008B5274"/>
    <w:rsid w:val="008C52C9"/>
    <w:rsid w:val="00A42BF1"/>
    <w:rsid w:val="00CB674C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2021-06-14T19:22:00Z</dcterms:created>
  <dcterms:modified xsi:type="dcterms:W3CDTF">2021-11-08T16:38:00Z</dcterms:modified>
</cp:coreProperties>
</file>