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FB0185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7B6248">
        <w:rPr>
          <w:rFonts w:ascii="Arial" w:hAnsi="Arial" w:cs="Arial"/>
          <w:sz w:val="24"/>
          <w:szCs w:val="24"/>
        </w:rPr>
        <w:t xml:space="preserve">João </w:t>
      </w:r>
      <w:r w:rsidR="007B6248">
        <w:rPr>
          <w:rFonts w:ascii="Arial" w:hAnsi="Arial" w:cs="Arial"/>
          <w:sz w:val="24"/>
          <w:szCs w:val="24"/>
        </w:rPr>
        <w:t>Puche</w:t>
      </w:r>
      <w:r w:rsidR="008958B5">
        <w:rPr>
          <w:rFonts w:ascii="Arial" w:hAnsi="Arial" w:cs="Arial"/>
          <w:sz w:val="24"/>
          <w:szCs w:val="24"/>
        </w:rPr>
        <w:t xml:space="preserve">, bairro </w:t>
      </w:r>
      <w:r w:rsidR="007B6248">
        <w:rPr>
          <w:rFonts w:ascii="Arial" w:hAnsi="Arial" w:cs="Arial"/>
          <w:sz w:val="24"/>
          <w:szCs w:val="24"/>
        </w:rPr>
        <w:t>Jardim das Palmeiras</w:t>
      </w:r>
      <w:r w:rsidR="001F663B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3DB3183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DE3A86">
        <w:rPr>
          <w:rFonts w:ascii="Arial" w:hAnsi="Arial" w:cs="Arial"/>
          <w:sz w:val="24"/>
          <w:szCs w:val="24"/>
        </w:rPr>
        <w:t>0</w:t>
      </w:r>
      <w:r w:rsidR="001F663B">
        <w:rPr>
          <w:rFonts w:ascii="Arial" w:hAnsi="Arial" w:cs="Arial"/>
          <w:sz w:val="24"/>
          <w:szCs w:val="24"/>
        </w:rPr>
        <w:t>8</w:t>
      </w:r>
      <w:r w:rsidR="00947513">
        <w:rPr>
          <w:rFonts w:ascii="Arial" w:hAnsi="Arial" w:cs="Arial"/>
          <w:sz w:val="24"/>
          <w:szCs w:val="24"/>
        </w:rPr>
        <w:t xml:space="preserve"> de </w:t>
      </w:r>
      <w:r w:rsidR="00DE3A8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8072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2021-11-08T19:17:00Z</dcterms:created>
  <dcterms:modified xsi:type="dcterms:W3CDTF">2021-11-08T19:17:00Z</dcterms:modified>
</cp:coreProperties>
</file>