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64C4" w:rsidP="003E4A7A" w14:paraId="2FC2EC22" w14:textId="77777777">
      <w:pPr>
        <w:spacing w:after="160" w:line="259" w:lineRule="auto"/>
        <w:rPr>
          <w:rFonts w:ascii="Arial" w:hAnsi="Arial" w:eastAsiaTheme="minorHAnsi" w:cs="Arial"/>
          <w:b/>
          <w:bCs/>
          <w:lang w:eastAsia="en-US"/>
        </w:rPr>
      </w:pPr>
      <w:permStart w:id="0" w:edGrp="everyone"/>
    </w:p>
    <w:p w:rsidR="00A464C4" w:rsidP="003E4A7A" w14:paraId="63E9A340" w14:textId="77777777">
      <w:pPr>
        <w:spacing w:after="160" w:line="259" w:lineRule="auto"/>
        <w:rPr>
          <w:rFonts w:ascii="Arial" w:hAnsi="Arial" w:eastAsiaTheme="minorHAnsi" w:cs="Arial"/>
          <w:b/>
          <w:bCs/>
          <w:lang w:eastAsia="en-US"/>
        </w:rPr>
      </w:pPr>
    </w:p>
    <w:p w:rsidR="003E4A7A" w:rsidRPr="003E4A7A" w:rsidP="003E4A7A" w14:paraId="1528B25B" w14:textId="77777777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3E4A7A">
        <w:rPr>
          <w:rFonts w:ascii="Arial" w:hAnsi="Arial" w:eastAsiaTheme="minorHAnsi" w:cs="Arial"/>
          <w:b/>
          <w:bCs/>
          <w:lang w:eastAsia="en-US"/>
        </w:rPr>
        <w:t xml:space="preserve">EXCELENTISSIMO SENHOR PRESIDENTE DA CÂMARA MUNICIPAL DE SUMARÉ. </w:t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</w:p>
    <w:p w:rsidR="003E4A7A" w:rsidRPr="003E4A7A" w:rsidP="003E4A7A" w14:paraId="554F1A4F" w14:textId="7777777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3E4A7A" w:rsidRPr="003E4A7A" w:rsidP="003E4A7A" w14:paraId="56B12CF4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 w:rsidRPr="003E4A7A">
        <w:rPr>
          <w:rFonts w:ascii="Arial" w:hAnsi="Arial" w:eastAsiaTheme="minorHAnsi" w:cs="Arial"/>
          <w:lang w:eastAsia="en-US"/>
        </w:rPr>
        <w:t xml:space="preserve">Tenho a honra e a grata satisfação de apresentar emenda ao Projeto de Lei </w:t>
      </w:r>
      <w:r w:rsidR="008F59BA">
        <w:rPr>
          <w:rFonts w:ascii="Arial" w:hAnsi="Arial" w:eastAsiaTheme="minorHAnsi" w:cs="Arial"/>
          <w:lang w:eastAsia="en-US"/>
        </w:rPr>
        <w:t>Ordinária nº 302/2021 que</w:t>
      </w:r>
      <w:r w:rsidRPr="003E4A7A">
        <w:rPr>
          <w:rFonts w:ascii="Arial" w:hAnsi="Arial" w:eastAsiaTheme="minorHAnsi" w:cs="Arial"/>
          <w:lang w:eastAsia="en-US"/>
        </w:rPr>
        <w:t xml:space="preserve">: </w:t>
      </w:r>
    </w:p>
    <w:p w:rsidR="008F59BA" w:rsidP="008F59BA" w14:paraId="661667D4" w14:textId="77777777">
      <w:pPr>
        <w:spacing w:after="160" w:line="259" w:lineRule="auto"/>
        <w:ind w:left="2694"/>
        <w:rPr>
          <w:rFonts w:ascii="Arial" w:hAnsi="Arial" w:cs="Arial"/>
          <w:sz w:val="27"/>
          <w:szCs w:val="27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="Arial" w:hAnsi="Arial" w:eastAsiaTheme="minorHAnsi" w:cs="Arial"/>
          <w:lang w:eastAsia="en-US"/>
        </w:rPr>
        <w:t>“</w:t>
      </w:r>
      <w:r>
        <w:rPr>
          <w:rFonts w:ascii="Arial" w:hAnsi="Arial" w:cs="Arial"/>
          <w:sz w:val="27"/>
          <w:szCs w:val="27"/>
        </w:rPr>
        <w:t>Orça a Receita e fixa a Despesa do Município de Sumaré para o exercício de 2022:</w:t>
      </w:r>
    </w:p>
    <w:p w:rsidR="00373CC5" w:rsidP="008F59BA" w14:paraId="049A0C08" w14:textId="77777777">
      <w:pPr>
        <w:spacing w:after="160" w:line="259" w:lineRule="auto"/>
        <w:rPr>
          <w:rFonts w:ascii="Arial" w:hAnsi="Arial" w:eastAsiaTheme="minorHAnsi" w:cs="Arial"/>
          <w:bCs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F53C69" w:rsidR="00F53C69">
        <w:rPr>
          <w:rFonts w:ascii="Arial" w:hAnsi="Arial" w:eastAsiaTheme="minorHAnsi" w:cs="Arial"/>
          <w:b/>
          <w:bCs/>
          <w:lang w:eastAsia="en-US"/>
        </w:rPr>
        <w:t xml:space="preserve">Emenda </w:t>
      </w:r>
      <w:r>
        <w:rPr>
          <w:rFonts w:ascii="Arial" w:hAnsi="Arial" w:eastAsiaTheme="minorHAnsi" w:cs="Arial"/>
          <w:b/>
          <w:bCs/>
          <w:lang w:eastAsia="en-US"/>
        </w:rPr>
        <w:t>Modificativa</w:t>
      </w:r>
      <w:r w:rsidRPr="00F53C69" w:rsidR="00F53C69">
        <w:rPr>
          <w:rFonts w:ascii="Arial" w:hAnsi="Arial" w:eastAsiaTheme="minorHAnsi" w:cs="Arial"/>
          <w:b/>
          <w:bCs/>
          <w:lang w:eastAsia="en-US"/>
        </w:rPr>
        <w:t xml:space="preserve"> </w:t>
      </w:r>
      <w:r w:rsidR="00F53C69">
        <w:rPr>
          <w:rFonts w:ascii="Arial" w:hAnsi="Arial" w:eastAsiaTheme="minorHAnsi" w:cs="Arial"/>
          <w:bCs/>
          <w:lang w:eastAsia="en-US"/>
        </w:rPr>
        <w:t>ao Projeto de Lei nº 302</w:t>
      </w:r>
      <w:r w:rsidRPr="00F53C69" w:rsidR="00F53C69">
        <w:rPr>
          <w:rFonts w:ascii="Arial" w:hAnsi="Arial" w:eastAsiaTheme="minorHAnsi" w:cs="Arial"/>
          <w:bCs/>
          <w:lang w:eastAsia="en-US"/>
        </w:rPr>
        <w:t>/20</w:t>
      </w:r>
      <w:r w:rsidR="00F53C69">
        <w:rPr>
          <w:rFonts w:ascii="Arial" w:hAnsi="Arial" w:eastAsiaTheme="minorHAnsi" w:cs="Arial"/>
          <w:bCs/>
          <w:lang w:eastAsia="en-US"/>
        </w:rPr>
        <w:t>21</w:t>
      </w:r>
      <w:r w:rsidRPr="00F53C69" w:rsidR="00F53C69">
        <w:rPr>
          <w:rFonts w:ascii="Arial" w:hAnsi="Arial" w:eastAsiaTheme="minorHAnsi" w:cs="Arial"/>
          <w:bCs/>
          <w:lang w:eastAsia="en-US"/>
        </w:rPr>
        <w:t xml:space="preserve"> </w:t>
      </w:r>
      <w:r>
        <w:rPr>
          <w:rFonts w:ascii="Arial" w:hAnsi="Arial" w:eastAsiaTheme="minorHAnsi" w:cs="Arial"/>
          <w:bCs/>
          <w:lang w:eastAsia="en-US"/>
        </w:rPr>
        <w:t>altera a dotação orçamentária adicionando a</w:t>
      </w:r>
      <w:r w:rsidR="00F53C69">
        <w:rPr>
          <w:rFonts w:ascii="Arial" w:hAnsi="Arial" w:eastAsiaTheme="minorHAnsi" w:cs="Arial"/>
          <w:bCs/>
          <w:lang w:eastAsia="en-US"/>
        </w:rPr>
        <w:t>o orçamento a quantia de R$ 5</w:t>
      </w:r>
      <w:r w:rsidRPr="00F53C69" w:rsidR="00F53C69">
        <w:rPr>
          <w:rFonts w:ascii="Arial" w:hAnsi="Arial" w:eastAsiaTheme="minorHAnsi" w:cs="Arial"/>
          <w:bCs/>
          <w:lang w:eastAsia="en-US"/>
        </w:rPr>
        <w:t>00.000,00 (</w:t>
      </w:r>
      <w:r w:rsidR="00F53C69">
        <w:rPr>
          <w:rFonts w:ascii="Arial" w:hAnsi="Arial" w:eastAsiaTheme="minorHAnsi" w:cs="Arial"/>
          <w:bCs/>
          <w:lang w:eastAsia="en-US"/>
        </w:rPr>
        <w:t>quinhentos</w:t>
      </w:r>
      <w:r>
        <w:rPr>
          <w:rFonts w:ascii="Arial" w:hAnsi="Arial" w:eastAsiaTheme="minorHAnsi" w:cs="Arial"/>
          <w:bCs/>
          <w:lang w:eastAsia="en-US"/>
        </w:rPr>
        <w:t xml:space="preserve"> mil reais) para ampliar o custeio de programas de </w:t>
      </w:r>
      <w:r w:rsidRPr="00373CC5">
        <w:rPr>
          <w:rFonts w:ascii="Arial" w:hAnsi="Arial" w:eastAsiaTheme="minorHAnsi" w:cs="Arial"/>
          <w:bCs/>
          <w:lang w:eastAsia="en-US"/>
        </w:rPr>
        <w:t>Promoção</w:t>
      </w:r>
      <w:r>
        <w:rPr>
          <w:rFonts w:ascii="Arial" w:hAnsi="Arial" w:eastAsiaTheme="minorHAnsi" w:cs="Arial"/>
          <w:bCs/>
          <w:lang w:eastAsia="en-US"/>
        </w:rPr>
        <w:t xml:space="preserve"> </w:t>
      </w:r>
      <w:r w:rsidRPr="00373CC5">
        <w:rPr>
          <w:rFonts w:ascii="Arial" w:hAnsi="Arial" w:eastAsiaTheme="minorHAnsi" w:cs="Arial"/>
          <w:bCs/>
          <w:lang w:eastAsia="en-US"/>
        </w:rPr>
        <w:t>dos Direitos das pessoas com Deficiência</w:t>
      </w:r>
      <w:r>
        <w:rPr>
          <w:rFonts w:ascii="Arial" w:hAnsi="Arial" w:eastAsiaTheme="minorHAnsi" w:cs="Arial"/>
          <w:bCs/>
          <w:lang w:eastAsia="en-US"/>
        </w:rPr>
        <w:t>.</w:t>
      </w:r>
    </w:p>
    <w:p w:rsidR="00373CC5" w:rsidP="008F59BA" w14:paraId="24CC447B" w14:textId="77777777">
      <w:pPr>
        <w:spacing w:after="160" w:line="259" w:lineRule="auto"/>
        <w:rPr>
          <w:rFonts w:ascii="Arial" w:hAnsi="Arial" w:eastAsiaTheme="minorHAnsi" w:cs="Arial"/>
          <w:bCs/>
          <w:lang w:eastAsia="en-US"/>
        </w:rPr>
      </w:pPr>
    </w:p>
    <w:p w:rsidR="00373CC5" w:rsidP="008F59BA" w14:paraId="4B6BF7A7" w14:textId="77777777">
      <w:pPr>
        <w:spacing w:after="160" w:line="259" w:lineRule="auto"/>
        <w:rPr>
          <w:rFonts w:ascii="Arial" w:hAnsi="Arial" w:eastAsiaTheme="minorHAnsi" w:cs="Arial"/>
          <w:bCs/>
          <w:lang w:eastAsia="en-US"/>
        </w:rPr>
      </w:pPr>
      <w:r>
        <w:rPr>
          <w:rFonts w:ascii="Arial" w:hAnsi="Arial" w:eastAsiaTheme="minorHAnsi" w:cs="Arial"/>
          <w:bCs/>
          <w:lang w:eastAsia="en-US"/>
        </w:rPr>
        <w:t>Dotação a ser Alterada:</w:t>
      </w:r>
    </w:p>
    <w:p w:rsidR="00353559" w:rsidP="008F59BA" w14:paraId="08089AC3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Orgão - 001 Fundo </w:t>
      </w:r>
      <w:r w:rsidRPr="007F698E">
        <w:rPr>
          <w:rFonts w:ascii="Arial" w:hAnsi="Arial" w:eastAsiaTheme="minorHAnsi" w:cs="Arial"/>
          <w:lang w:eastAsia="en-US"/>
        </w:rPr>
        <w:t>M</w:t>
      </w:r>
      <w:r>
        <w:rPr>
          <w:rFonts w:ascii="Arial" w:hAnsi="Arial" w:eastAsiaTheme="minorHAnsi" w:cs="Arial"/>
          <w:lang w:eastAsia="en-US"/>
        </w:rPr>
        <w:t xml:space="preserve">unicipal </w:t>
      </w:r>
      <w:r w:rsidRPr="007F698E">
        <w:rPr>
          <w:rFonts w:ascii="Arial" w:hAnsi="Arial" w:eastAsiaTheme="minorHAnsi" w:cs="Arial"/>
          <w:lang w:eastAsia="en-US"/>
        </w:rPr>
        <w:t>A</w:t>
      </w:r>
      <w:r>
        <w:rPr>
          <w:rFonts w:ascii="Arial" w:hAnsi="Arial" w:eastAsiaTheme="minorHAnsi" w:cs="Arial"/>
          <w:lang w:eastAsia="en-US"/>
        </w:rPr>
        <w:t>ssistência Social.</w:t>
      </w:r>
    </w:p>
    <w:p w:rsidR="00353559" w:rsidP="008F59BA" w14:paraId="4D25DD31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Cs/>
          <w:lang w:eastAsia="en-US"/>
        </w:rPr>
        <w:t xml:space="preserve">Unidade </w:t>
      </w:r>
      <w:r w:rsidR="007F698E">
        <w:rPr>
          <w:rFonts w:ascii="Arial" w:hAnsi="Arial" w:eastAsiaTheme="minorHAnsi" w:cs="Arial"/>
          <w:bCs/>
          <w:lang w:eastAsia="en-US"/>
        </w:rPr>
        <w:t xml:space="preserve">- </w:t>
      </w:r>
      <w:r>
        <w:rPr>
          <w:rFonts w:ascii="Arial" w:hAnsi="Arial" w:eastAsiaTheme="minorHAnsi" w:cs="Arial"/>
          <w:bCs/>
          <w:lang w:eastAsia="en-US"/>
        </w:rPr>
        <w:t xml:space="preserve">15 </w:t>
      </w:r>
      <w:r>
        <w:rPr>
          <w:rFonts w:ascii="Arial" w:hAnsi="Arial" w:eastAsiaTheme="minorHAnsi" w:cs="Arial"/>
          <w:lang w:eastAsia="en-US"/>
        </w:rPr>
        <w:t>Secretaria Municipal de Inclusão, Assistência e Desenvolvimento Social</w:t>
      </w:r>
      <w:r>
        <w:rPr>
          <w:rFonts w:ascii="Arial" w:hAnsi="Arial" w:eastAsiaTheme="minorHAnsi" w:cs="Arial"/>
          <w:lang w:eastAsia="en-US"/>
        </w:rPr>
        <w:t>.</w:t>
      </w:r>
    </w:p>
    <w:p w:rsidR="00353559" w:rsidP="008F59BA" w14:paraId="40A37D0A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Código - </w:t>
      </w:r>
      <w:r w:rsidRPr="007F698E">
        <w:rPr>
          <w:rFonts w:ascii="Arial" w:hAnsi="Arial" w:eastAsiaTheme="minorHAnsi" w:cs="Arial"/>
          <w:lang w:eastAsia="en-US"/>
        </w:rPr>
        <w:t>0008.0242.0003.2011</w:t>
      </w:r>
      <w:r>
        <w:rPr>
          <w:rFonts w:ascii="Arial" w:hAnsi="Arial" w:eastAsiaTheme="minorHAnsi" w:cs="Arial"/>
          <w:lang w:eastAsia="en-US"/>
        </w:rPr>
        <w:t xml:space="preserve"> </w:t>
      </w:r>
      <w:r w:rsidRPr="007F698E">
        <w:rPr>
          <w:rFonts w:ascii="Arial" w:hAnsi="Arial" w:eastAsiaTheme="minorHAnsi" w:cs="Arial"/>
          <w:lang w:eastAsia="en-US"/>
        </w:rPr>
        <w:t>Promoção</w:t>
      </w:r>
      <w:r>
        <w:rPr>
          <w:rFonts w:ascii="Arial" w:hAnsi="Arial" w:eastAsiaTheme="minorHAnsi" w:cs="Arial"/>
          <w:lang w:eastAsia="en-US"/>
        </w:rPr>
        <w:t xml:space="preserve"> </w:t>
      </w:r>
      <w:r w:rsidRPr="007F698E">
        <w:rPr>
          <w:rFonts w:ascii="Arial" w:hAnsi="Arial" w:eastAsiaTheme="minorHAnsi" w:cs="Arial"/>
          <w:lang w:eastAsia="en-US"/>
        </w:rPr>
        <w:t>dos Direitos das pessoas com Deficiência</w:t>
      </w:r>
      <w:r>
        <w:rPr>
          <w:rFonts w:ascii="Arial" w:hAnsi="Arial" w:eastAsiaTheme="minorHAnsi" w:cs="Arial"/>
          <w:lang w:eastAsia="en-US"/>
        </w:rPr>
        <w:t>.</w:t>
      </w:r>
    </w:p>
    <w:p w:rsidR="007F698E" w:rsidP="008F59BA" w14:paraId="5B00B31C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Valor -  R$ 2.510.835,46 (dois milhões quinhentos e dez mil oitocentos e trinta e cinco reais e quarenta e seis centavos) </w:t>
      </w:r>
      <w:r w:rsidR="00353559">
        <w:rPr>
          <w:rFonts w:ascii="Arial" w:hAnsi="Arial" w:eastAsiaTheme="minorHAnsi" w:cs="Arial"/>
          <w:lang w:eastAsia="en-US"/>
        </w:rPr>
        <w:t>.</w:t>
      </w:r>
    </w:p>
    <w:p w:rsidR="00353559" w:rsidP="008F59BA" w14:paraId="44E42824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353559" w:rsidRPr="00341697" w:rsidP="00341697" w14:paraId="7FE4C74A" w14:textId="77777777">
      <w:pPr>
        <w:spacing w:after="160" w:line="259" w:lineRule="auto"/>
        <w:jc w:val="center"/>
        <w:rPr>
          <w:rFonts w:ascii="Arial" w:hAnsi="Arial" w:eastAsiaTheme="minorHAnsi" w:cs="Arial"/>
          <w:b/>
          <w:lang w:eastAsia="en-US"/>
        </w:rPr>
      </w:pPr>
      <w:r w:rsidRPr="00341697">
        <w:rPr>
          <w:rFonts w:ascii="Arial" w:hAnsi="Arial" w:eastAsiaTheme="minorHAnsi" w:cs="Arial"/>
          <w:b/>
          <w:lang w:eastAsia="en-US"/>
        </w:rPr>
        <w:t>Justificativa:</w:t>
      </w:r>
    </w:p>
    <w:p w:rsidR="00341697" w:rsidP="008F59BA" w14:paraId="06BE5666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353559" w:rsidP="008F59BA" w14:paraId="4F054BEA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A presente emenda busca </w:t>
      </w:r>
      <w:r w:rsidR="00341697">
        <w:rPr>
          <w:rFonts w:ascii="Arial" w:hAnsi="Arial" w:eastAsiaTheme="minorHAnsi" w:cs="Arial"/>
          <w:lang w:eastAsia="en-US"/>
        </w:rPr>
        <w:t xml:space="preserve">ampliar o atendimento a pessoas com deficiência no município de Sumaré. </w:t>
      </w:r>
    </w:p>
    <w:p w:rsidR="00353559" w:rsidP="008F59BA" w14:paraId="193E2714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9725EE" w:rsidP="008F59BA" w14:paraId="006DE04B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Para isso foi reduzida a seguinte dotação:</w:t>
      </w:r>
    </w:p>
    <w:p w:rsidR="00353559" w:rsidP="008F59BA" w14:paraId="12424F4D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353559" w:rsidP="008F59BA" w14:paraId="14E8FD57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Orgão – 2 Prefeitura Municipal de Sumaré</w:t>
      </w:r>
    </w:p>
    <w:p w:rsidR="00353559" w:rsidP="008F59BA" w14:paraId="494BB2B5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Unidade – 1 Secretaria Municipal de Comunicação</w:t>
      </w:r>
    </w:p>
    <w:p w:rsidR="004E2906" w:rsidP="008F59BA" w14:paraId="78139F82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Código - </w:t>
      </w:r>
      <w:r w:rsidRPr="00353559">
        <w:rPr>
          <w:rFonts w:ascii="Arial" w:hAnsi="Arial" w:eastAsiaTheme="minorHAnsi" w:cs="Arial"/>
          <w:lang w:eastAsia="en-US"/>
        </w:rPr>
        <w:t>0004.0122.0007.201</w:t>
      </w:r>
      <w:r w:rsidRPr="00353559">
        <w:t xml:space="preserve"> </w:t>
      </w:r>
      <w:r w:rsidRPr="00353559">
        <w:rPr>
          <w:rFonts w:ascii="Arial" w:hAnsi="Arial" w:eastAsiaTheme="minorHAnsi" w:cs="Arial"/>
          <w:lang w:eastAsia="en-US"/>
        </w:rPr>
        <w:t>Publicidade</w:t>
      </w:r>
      <w:r>
        <w:rPr>
          <w:rFonts w:ascii="Arial" w:hAnsi="Arial" w:eastAsiaTheme="minorHAnsi" w:cs="Arial"/>
          <w:lang w:eastAsia="en-US"/>
        </w:rPr>
        <w:t xml:space="preserve"> </w:t>
      </w:r>
      <w:r w:rsidRPr="00353559">
        <w:rPr>
          <w:rFonts w:ascii="Arial" w:hAnsi="Arial" w:eastAsiaTheme="minorHAnsi" w:cs="Arial"/>
          <w:lang w:eastAsia="en-US"/>
        </w:rPr>
        <w:t>Institucional</w:t>
      </w:r>
    </w:p>
    <w:p w:rsidR="00353559" w:rsidP="008F59BA" w14:paraId="23DB26FA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Valor Originário – R$ </w:t>
      </w:r>
      <w:r w:rsidRPr="00353559">
        <w:rPr>
          <w:rFonts w:ascii="Arial" w:hAnsi="Arial" w:eastAsiaTheme="minorHAnsi" w:cs="Arial"/>
          <w:lang w:eastAsia="en-US"/>
        </w:rPr>
        <w:t>2.335.015,78</w:t>
      </w:r>
      <w:r>
        <w:rPr>
          <w:rFonts w:ascii="Arial" w:hAnsi="Arial" w:eastAsiaTheme="minorHAnsi" w:cs="Arial"/>
          <w:lang w:eastAsia="en-US"/>
        </w:rPr>
        <w:t xml:space="preserve"> (Dois milhões trezentos e trinta e cinco mil  quinze reais e setenta e oito  centavos).</w:t>
      </w:r>
    </w:p>
    <w:p w:rsidR="00353559" w:rsidP="008F59BA" w14:paraId="29731C43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Reduzido para: R$ 1.835.015,78 (Um milhão oitocentos e trinta e cinco mil quinze reais e setenta e oito centavos).</w:t>
      </w:r>
    </w:p>
    <w:p w:rsidR="003E4A7A" w:rsidP="003E4A7A" w14:paraId="40100F35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341697" w:rsidP="003E4A7A" w14:paraId="43242810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Os R$ 500.000,00 (quintos mil reais) retirados da Publicidade Institucional da Secretaria Municipal de Comunicação foram transportados para a rubrica que trata de </w:t>
      </w:r>
      <w:r w:rsidRPr="007F698E">
        <w:rPr>
          <w:rFonts w:ascii="Arial" w:hAnsi="Arial" w:eastAsiaTheme="minorHAnsi" w:cs="Arial"/>
          <w:lang w:eastAsia="en-US"/>
        </w:rPr>
        <w:t>Promoção</w:t>
      </w:r>
      <w:r>
        <w:rPr>
          <w:rFonts w:ascii="Arial" w:hAnsi="Arial" w:eastAsiaTheme="minorHAnsi" w:cs="Arial"/>
          <w:lang w:eastAsia="en-US"/>
        </w:rPr>
        <w:t xml:space="preserve"> </w:t>
      </w:r>
      <w:r w:rsidRPr="007F698E">
        <w:rPr>
          <w:rFonts w:ascii="Arial" w:hAnsi="Arial" w:eastAsiaTheme="minorHAnsi" w:cs="Arial"/>
          <w:lang w:eastAsia="en-US"/>
        </w:rPr>
        <w:t>dos Direitos das pessoas com Deficiência</w:t>
      </w:r>
      <w:r>
        <w:rPr>
          <w:rFonts w:ascii="Arial" w:hAnsi="Arial" w:eastAsiaTheme="minorHAnsi" w:cs="Arial"/>
          <w:lang w:eastAsia="en-US"/>
        </w:rPr>
        <w:t>.</w:t>
      </w:r>
    </w:p>
    <w:p w:rsidR="00341697" w:rsidP="003E4A7A" w14:paraId="5D21D669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É fato público as dificuldades que as associações estão tendo em tempos de pandemia na sua manutenção dos serviços de assistência as pessoas com deficiência. Por isso </w:t>
      </w:r>
      <w:r w:rsidR="00273093">
        <w:rPr>
          <w:rFonts w:ascii="Arial" w:hAnsi="Arial" w:eastAsiaTheme="minorHAnsi" w:cs="Arial"/>
          <w:lang w:eastAsia="en-US"/>
        </w:rPr>
        <w:t>faz-se necessário o acréscimo no orçamento.</w:t>
      </w:r>
    </w:p>
    <w:p w:rsidR="00273093" w:rsidP="003E4A7A" w14:paraId="762B69DC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Como já existe cotação de R$ 2.010.835,46 (dois milhões dez mil oitocentos e trinta e cinco reais e quarenta e seis centavos) para esses fins, com essa emenda possibilitamos a efetiva ampliação dos recursos destinados a </w:t>
      </w:r>
      <w:r w:rsidRPr="007F698E">
        <w:rPr>
          <w:rFonts w:ascii="Arial" w:hAnsi="Arial" w:eastAsiaTheme="minorHAnsi" w:cs="Arial"/>
          <w:lang w:eastAsia="en-US"/>
        </w:rPr>
        <w:t>Promoção</w:t>
      </w:r>
      <w:r>
        <w:rPr>
          <w:rFonts w:ascii="Arial" w:hAnsi="Arial" w:eastAsiaTheme="minorHAnsi" w:cs="Arial"/>
          <w:lang w:eastAsia="en-US"/>
        </w:rPr>
        <w:t xml:space="preserve"> </w:t>
      </w:r>
      <w:r w:rsidRPr="007F698E">
        <w:rPr>
          <w:rFonts w:ascii="Arial" w:hAnsi="Arial" w:eastAsiaTheme="minorHAnsi" w:cs="Arial"/>
          <w:lang w:eastAsia="en-US"/>
        </w:rPr>
        <w:t>dos Direitos das pessoas com Deficiência</w:t>
      </w:r>
      <w:r>
        <w:rPr>
          <w:rFonts w:ascii="Arial" w:hAnsi="Arial" w:eastAsiaTheme="minorHAnsi" w:cs="Arial"/>
          <w:lang w:eastAsia="en-US"/>
        </w:rPr>
        <w:t>.</w:t>
      </w:r>
    </w:p>
    <w:p w:rsidR="00273093" w:rsidRPr="003E4A7A" w:rsidP="003E4A7A" w14:paraId="7A891674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Dessa forma sendo muito importante para a população, espera-se a aprovação e efetivo cumprimento da emenda.</w:t>
      </w:r>
    </w:p>
    <w:p w:rsidR="003E4A7A" w:rsidP="00212255" w14:paraId="782F51F4" w14:textId="77777777">
      <w:pPr>
        <w:jc w:val="center"/>
        <w:rPr>
          <w:rFonts w:ascii="Arial" w:hAnsi="Arial" w:cs="Arial"/>
        </w:rPr>
      </w:pPr>
    </w:p>
    <w:p w:rsidR="003E4A7A" w:rsidP="00212255" w14:paraId="4A67FA8C" w14:textId="77777777">
      <w:pPr>
        <w:jc w:val="center"/>
        <w:rPr>
          <w:rFonts w:ascii="Arial" w:hAnsi="Arial" w:cs="Arial"/>
        </w:rPr>
      </w:pPr>
    </w:p>
    <w:p w:rsidR="00212255" w:rsidP="00212255" w14:paraId="12039EE9" w14:textId="194A6D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6EC9E0D6">
        <w:rPr>
          <w:rFonts w:ascii="Arial" w:hAnsi="Arial" w:cs="Arial"/>
        </w:rPr>
        <w:t xml:space="preserve">, </w:t>
      </w:r>
      <w:r w:rsidR="0073045A">
        <w:rPr>
          <w:rFonts w:ascii="Arial" w:hAnsi="Arial" w:cs="Arial"/>
        </w:rPr>
        <w:t>04</w:t>
      </w:r>
      <w:r w:rsidRPr="6EC9E0D6">
        <w:rPr>
          <w:rFonts w:ascii="Arial" w:hAnsi="Arial" w:cs="Arial"/>
        </w:rPr>
        <w:t xml:space="preserve"> de </w:t>
      </w:r>
      <w:r w:rsidR="0073045A">
        <w:rPr>
          <w:rFonts w:ascii="Arial" w:hAnsi="Arial" w:cs="Arial"/>
        </w:rPr>
        <w:t>Novembro</w:t>
      </w:r>
      <w:r w:rsidRPr="6EC9E0D6">
        <w:rPr>
          <w:rFonts w:ascii="Arial" w:hAnsi="Arial" w:cs="Arial"/>
        </w:rPr>
        <w:t xml:space="preserve"> de 2021.</w:t>
      </w:r>
    </w:p>
    <w:p w:rsidR="00212255" w:rsidRPr="00F06910" w:rsidP="00212255" w14:paraId="2FF40026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727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55" w:rsidP="00212255" w14:paraId="3EB691C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Antônio dos Reis Zamarchi</w:t>
      </w:r>
    </w:p>
    <w:p w:rsidR="00212255" w:rsidRPr="0043135D" w:rsidP="00212255" w14:paraId="7D03C00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6D1E9A" w:rsidRPr="004427D3" w:rsidP="003E4A7A" w14:paraId="13E9ED76" w14:textId="77777777">
      <w:pPr>
        <w:pStyle w:val="NormalWeb"/>
        <w:spacing w:before="0" w:beforeAutospacing="0" w:after="0" w:afterAutospacing="0" w:line="276" w:lineRule="auto"/>
        <w:jc w:val="center"/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114192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19E522" w14:textId="52660EBA">
    <w:bookmarkStart w:id="1" w:name="_Hlk65226898"/>
    <w:bookmarkStart w:id="2" w:name="_Hlk65226899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378033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3FBC0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1367EF" w14:textId="1E217C4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8522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53BEE"/>
    <w:rsid w:val="00071DDC"/>
    <w:rsid w:val="00074016"/>
    <w:rsid w:val="000D012B"/>
    <w:rsid w:val="000D2BDC"/>
    <w:rsid w:val="000E7DD7"/>
    <w:rsid w:val="00104AAA"/>
    <w:rsid w:val="0015657E"/>
    <w:rsid w:val="00156CF8"/>
    <w:rsid w:val="0020188A"/>
    <w:rsid w:val="00212255"/>
    <w:rsid w:val="00273093"/>
    <w:rsid w:val="002D679A"/>
    <w:rsid w:val="00341697"/>
    <w:rsid w:val="00353559"/>
    <w:rsid w:val="00373CC5"/>
    <w:rsid w:val="0038485A"/>
    <w:rsid w:val="003E4A7A"/>
    <w:rsid w:val="0043135D"/>
    <w:rsid w:val="004427D3"/>
    <w:rsid w:val="00460A32"/>
    <w:rsid w:val="004B2CC9"/>
    <w:rsid w:val="004E2906"/>
    <w:rsid w:val="0051286F"/>
    <w:rsid w:val="005A3734"/>
    <w:rsid w:val="00626437"/>
    <w:rsid w:val="00632FA0"/>
    <w:rsid w:val="006C41A4"/>
    <w:rsid w:val="006D1E9A"/>
    <w:rsid w:val="0072302D"/>
    <w:rsid w:val="0073045A"/>
    <w:rsid w:val="007F698E"/>
    <w:rsid w:val="00822396"/>
    <w:rsid w:val="00857529"/>
    <w:rsid w:val="008F59BA"/>
    <w:rsid w:val="009725EE"/>
    <w:rsid w:val="009F44E4"/>
    <w:rsid w:val="00A06CF2"/>
    <w:rsid w:val="00A464C4"/>
    <w:rsid w:val="00A904CC"/>
    <w:rsid w:val="00C00C1E"/>
    <w:rsid w:val="00C06277"/>
    <w:rsid w:val="00C36776"/>
    <w:rsid w:val="00CC05DF"/>
    <w:rsid w:val="00CD6B58"/>
    <w:rsid w:val="00CF401E"/>
    <w:rsid w:val="00DB4194"/>
    <w:rsid w:val="00DC05F9"/>
    <w:rsid w:val="00E73E0C"/>
    <w:rsid w:val="00F06910"/>
    <w:rsid w:val="00F51F13"/>
    <w:rsid w:val="00F53C69"/>
    <w:rsid w:val="00FE3A18"/>
    <w:rsid w:val="0A3C4EFD"/>
    <w:rsid w:val="6EC9E0D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64BD66-EBE1-47E9-94E4-BDE7C8E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1949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2021-11-04T13:38:00Z</cp:lastPrinted>
  <dcterms:created xsi:type="dcterms:W3CDTF">2021-11-04T13:48:00Z</dcterms:created>
  <dcterms:modified xsi:type="dcterms:W3CDTF">2021-11-04T13:48:00Z</dcterms:modified>
</cp:coreProperties>
</file>