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AA6230" w:rsidP="00AA6230" w14:paraId="7916448D" w14:textId="6780668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1D5D1D">
        <w:rPr>
          <w:sz w:val="28"/>
          <w:szCs w:val="28"/>
        </w:rPr>
        <w:t>Frei Caneca (Cep. 13.171-340), de frente com a rua Borba Gato</w:t>
      </w:r>
      <w:r w:rsidR="002E0056">
        <w:rPr>
          <w:sz w:val="28"/>
          <w:szCs w:val="28"/>
        </w:rPr>
        <w:t>, Parque Residencial Florença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B7B432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A6230">
        <w:rPr>
          <w:sz w:val="28"/>
          <w:szCs w:val="28"/>
        </w:rPr>
        <w:t>0</w:t>
      </w:r>
      <w:r w:rsidR="00E31FC7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AA6230">
        <w:rPr>
          <w:sz w:val="28"/>
          <w:szCs w:val="28"/>
        </w:rPr>
        <w:t>novem</w:t>
      </w:r>
      <w:r w:rsidR="006B1453">
        <w:rPr>
          <w:sz w:val="28"/>
          <w:szCs w:val="28"/>
        </w:rPr>
        <w:t>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38213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D5D1D"/>
    <w:rsid w:val="001E1F19"/>
    <w:rsid w:val="002A5F09"/>
    <w:rsid w:val="002E0056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95840"/>
    <w:rsid w:val="00AA6230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22EB4"/>
    <w:rsid w:val="00D44046"/>
    <w:rsid w:val="00DB0CAD"/>
    <w:rsid w:val="00E31FC7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2021-11-04T12:31:00Z</dcterms:created>
  <dcterms:modified xsi:type="dcterms:W3CDTF">2021-11-04T13:06:00Z</dcterms:modified>
</cp:coreProperties>
</file>