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40B08A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423F76">
        <w:rPr>
          <w:rFonts w:ascii="Arial" w:hAnsi="Arial" w:cs="Arial"/>
          <w:sz w:val="24"/>
          <w:szCs w:val="24"/>
        </w:rPr>
        <w:t>Santa Bárbara D´Oeste</w:t>
      </w:r>
      <w:r w:rsidR="00D01A4F">
        <w:rPr>
          <w:rFonts w:ascii="Arial" w:hAnsi="Arial" w:cs="Arial"/>
          <w:sz w:val="24"/>
          <w:szCs w:val="24"/>
        </w:rPr>
        <w:t xml:space="preserve">, bairro </w:t>
      </w:r>
      <w:r w:rsidR="00D01A4F">
        <w:rPr>
          <w:rFonts w:ascii="Arial" w:hAnsi="Arial" w:cs="Arial"/>
          <w:sz w:val="24"/>
          <w:szCs w:val="24"/>
        </w:rPr>
        <w:t>Inocoop</w:t>
      </w:r>
      <w:r w:rsidR="00D01A4F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A25F83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2977A6">
        <w:rPr>
          <w:rFonts w:ascii="Arial" w:hAnsi="Arial" w:cs="Arial"/>
          <w:sz w:val="24"/>
          <w:szCs w:val="24"/>
        </w:rPr>
        <w:t>2</w:t>
      </w:r>
      <w:r w:rsidR="00663482">
        <w:rPr>
          <w:rFonts w:ascii="Arial" w:hAnsi="Arial" w:cs="Arial"/>
          <w:sz w:val="24"/>
          <w:szCs w:val="24"/>
        </w:rPr>
        <w:t>6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242408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E1816"/>
    <w:rsid w:val="000E1B86"/>
    <w:rsid w:val="000E1F4A"/>
    <w:rsid w:val="000E4526"/>
    <w:rsid w:val="000E4E1B"/>
    <w:rsid w:val="000E731E"/>
    <w:rsid w:val="000F0741"/>
    <w:rsid w:val="000F3B67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6BC6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2021-10-26T15:09:00Z</dcterms:created>
  <dcterms:modified xsi:type="dcterms:W3CDTF">2021-10-26T15:09:00Z</dcterms:modified>
</cp:coreProperties>
</file>