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7980" w14:paraId="66E28272" w14:textId="7075EB3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9065B6">
        <w:rPr>
          <w:rFonts w:ascii="Arial" w:hAnsi="Arial" w:cs="Arial"/>
          <w:b/>
          <w:sz w:val="24"/>
          <w:szCs w:val="24"/>
          <w:u w:val="single"/>
        </w:rPr>
        <w:t xml:space="preserve">Avenida Rebouças com a </w:t>
      </w:r>
      <w:r w:rsidR="00637980">
        <w:rPr>
          <w:rFonts w:ascii="Arial" w:hAnsi="Arial" w:cs="Arial"/>
          <w:b/>
          <w:sz w:val="24"/>
          <w:szCs w:val="24"/>
          <w:u w:val="single"/>
        </w:rPr>
        <w:t>Rua Presidente Costa e Silva</w:t>
      </w:r>
      <w:r w:rsidR="005657A7">
        <w:rPr>
          <w:rFonts w:ascii="Arial" w:hAnsi="Arial" w:cs="Arial"/>
          <w:b/>
          <w:sz w:val="24"/>
          <w:szCs w:val="24"/>
          <w:u w:val="single"/>
        </w:rPr>
        <w:t xml:space="preserve">, localizadas </w:t>
      </w:r>
      <w:r w:rsidR="00637980">
        <w:rPr>
          <w:rFonts w:ascii="Arial" w:hAnsi="Arial" w:cs="Arial"/>
          <w:b/>
          <w:sz w:val="24"/>
          <w:szCs w:val="24"/>
          <w:u w:val="single"/>
        </w:rPr>
        <w:t>na Região Central</w:t>
      </w:r>
      <w:bookmarkStart w:id="1" w:name="_GoBack"/>
      <w:bookmarkEnd w:id="1"/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5665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E1AC3"/>
    <w:rsid w:val="005E7754"/>
    <w:rsid w:val="00603D0C"/>
    <w:rsid w:val="00607BA2"/>
    <w:rsid w:val="00626437"/>
    <w:rsid w:val="00632FA0"/>
    <w:rsid w:val="00636D74"/>
    <w:rsid w:val="00637980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50C1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A5393-F47B-4FC0-A231-F81F0E5E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2021-10-26T11:54:00Z</dcterms:created>
  <dcterms:modified xsi:type="dcterms:W3CDTF">2021-10-26T11:55:00Z</dcterms:modified>
</cp:coreProperties>
</file>