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B8060F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23EC4">
        <w:rPr>
          <w:rFonts w:ascii="Arial" w:eastAsia="MS Mincho" w:hAnsi="Arial" w:cs="Arial"/>
          <w:b/>
          <w:bCs/>
          <w:sz w:val="28"/>
          <w:szCs w:val="28"/>
        </w:rPr>
        <w:t>Félix Gomes dos Santos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23EC4">
        <w:rPr>
          <w:rFonts w:ascii="Arial" w:eastAsia="MS Mincho" w:hAnsi="Arial" w:cs="Arial"/>
          <w:b/>
          <w:bCs/>
          <w:sz w:val="28"/>
          <w:szCs w:val="28"/>
        </w:rPr>
        <w:t>Pq</w:t>
      </w:r>
      <w:r w:rsidR="00223EC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3EC4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23EC4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4345C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4664D-296D-465D-AE9D-F87CE284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2021-10-25T19:45:00Z</dcterms:created>
  <dcterms:modified xsi:type="dcterms:W3CDTF">2021-10-25T19:45:00Z</dcterms:modified>
</cp:coreProperties>
</file>