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8B3AF2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15795">
        <w:rPr>
          <w:rFonts w:ascii="Arial" w:eastAsia="MS Mincho" w:hAnsi="Arial" w:cs="Arial"/>
          <w:b/>
          <w:bCs/>
          <w:sz w:val="28"/>
          <w:szCs w:val="28"/>
        </w:rPr>
        <w:t>av Elza Zagui Menuzzo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bookmarkStart w:id="1" w:name="_GoBack"/>
      <w:bookmarkEnd w:id="1"/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Jd </w:t>
      </w:r>
      <w:r w:rsidR="00715795">
        <w:rPr>
          <w:rFonts w:ascii="Arial" w:eastAsia="MS Mincho" w:hAnsi="Arial" w:cs="Arial"/>
          <w:b/>
          <w:bCs/>
          <w:sz w:val="28"/>
          <w:szCs w:val="28"/>
        </w:rPr>
        <w:t>Maria Luiza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84A7-3D10-466E-AB16-BA9B21C5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2021-10-25T19:40:00Z</dcterms:created>
  <dcterms:modified xsi:type="dcterms:W3CDTF">2021-10-26T12:14:00Z</dcterms:modified>
</cp:coreProperties>
</file>