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E5C96" w:rsidP="00E67AF7" w14:paraId="53D86986" w14:textId="06E39F8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AE5C96" w:rsidR="00557430">
        <w:rPr>
          <w:rFonts w:ascii="Arial" w:hAnsi="Arial" w:cs="Arial"/>
          <w:b/>
          <w:bCs/>
          <w:color w:val="000000"/>
          <w:sz w:val="21"/>
          <w:szCs w:val="21"/>
        </w:rPr>
        <w:t>i</w:t>
      </w:r>
      <w:r w:rsidRPr="00AE5C96" w:rsidR="0050676A">
        <w:rPr>
          <w:rFonts w:ascii="Arial" w:hAnsi="Arial" w:cs="Arial"/>
          <w:b/>
          <w:bCs/>
          <w:color w:val="000000"/>
          <w:sz w:val="21"/>
          <w:szCs w:val="21"/>
        </w:rPr>
        <w:t>nstalação de lixeiras de materiais de orgânicos e de coleta seletiva n</w:t>
      </w:r>
      <w:r w:rsidRPr="00AE5C96" w:rsidR="00090F85">
        <w:rPr>
          <w:rFonts w:ascii="Arial" w:hAnsi="Arial" w:cs="Arial"/>
          <w:b/>
          <w:bCs/>
          <w:color w:val="000000"/>
          <w:sz w:val="21"/>
          <w:szCs w:val="21"/>
        </w:rPr>
        <w:t>a</w:t>
      </w:r>
      <w:r w:rsidRPr="00AE5C96">
        <w:rPr>
          <w:rFonts w:ascii="Arial" w:hAnsi="Arial" w:cs="Arial"/>
          <w:b/>
          <w:bCs/>
          <w:color w:val="000000"/>
          <w:sz w:val="21"/>
          <w:szCs w:val="21"/>
        </w:rPr>
        <w:t xml:space="preserve"> Praça Rosa Maluf</w:t>
      </w:r>
      <w:r w:rsidRPr="00AE5C96" w:rsidR="00D22560">
        <w:rPr>
          <w:rFonts w:ascii="Arial" w:hAnsi="Arial" w:cs="Arial"/>
          <w:b/>
          <w:bCs/>
          <w:color w:val="000000"/>
          <w:sz w:val="21"/>
          <w:szCs w:val="21"/>
        </w:rPr>
        <w:t xml:space="preserve">, localizada </w:t>
      </w:r>
      <w:r w:rsidRPr="00AE5C96">
        <w:rPr>
          <w:rFonts w:ascii="Arial" w:hAnsi="Arial" w:cs="Arial"/>
          <w:b/>
          <w:bCs/>
          <w:color w:val="000000"/>
          <w:sz w:val="21"/>
          <w:szCs w:val="21"/>
        </w:rPr>
        <w:t>na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AE5C96">
        <w:rPr>
          <w:rFonts w:ascii="Arial" w:hAnsi="Arial" w:cs="Arial"/>
          <w:b/>
          <w:bCs/>
          <w:color w:val="000000"/>
          <w:sz w:val="21"/>
          <w:szCs w:val="21"/>
        </w:rPr>
        <w:t>Vila Carlos Basso</w:t>
      </w:r>
      <w:bookmarkEnd w:id="1"/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4395633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3B59D7">
        <w:rPr>
          <w:rFonts w:ascii="Arial" w:hAnsi="Arial" w:cs="Arial"/>
        </w:rPr>
        <w:t>25</w:t>
      </w:r>
      <w:r w:rsidR="004C7B4A">
        <w:rPr>
          <w:rFonts w:ascii="Arial" w:hAnsi="Arial" w:cs="Arial"/>
        </w:rPr>
        <w:t xml:space="preserve">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3692539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23792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0F85"/>
    <w:rsid w:val="000940AF"/>
    <w:rsid w:val="00095050"/>
    <w:rsid w:val="000B6EA4"/>
    <w:rsid w:val="000B7872"/>
    <w:rsid w:val="000D2BDC"/>
    <w:rsid w:val="000D641B"/>
    <w:rsid w:val="00100DAA"/>
    <w:rsid w:val="00104AAA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619DF"/>
    <w:rsid w:val="0028673F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B0431"/>
    <w:rsid w:val="003B59D7"/>
    <w:rsid w:val="003D4C8F"/>
    <w:rsid w:val="003D63A5"/>
    <w:rsid w:val="003E3052"/>
    <w:rsid w:val="004213B1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055F3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0B2E"/>
    <w:rsid w:val="007D1437"/>
    <w:rsid w:val="007E572A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C6015"/>
    <w:rsid w:val="00AE13D2"/>
    <w:rsid w:val="00AE5C96"/>
    <w:rsid w:val="00AF25EF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7393"/>
    <w:rsid w:val="00E02D72"/>
    <w:rsid w:val="00E03234"/>
    <w:rsid w:val="00E253F9"/>
    <w:rsid w:val="00E50A33"/>
    <w:rsid w:val="00E51E24"/>
    <w:rsid w:val="00E672A0"/>
    <w:rsid w:val="00E67AF7"/>
    <w:rsid w:val="00E869FE"/>
    <w:rsid w:val="00E96C74"/>
    <w:rsid w:val="00EA3A64"/>
    <w:rsid w:val="00EA778C"/>
    <w:rsid w:val="00ED6375"/>
    <w:rsid w:val="00EE2074"/>
    <w:rsid w:val="00EF44FF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68849-E74A-4802-BFDC-81726FD84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2021-10-25T18:16:00Z</dcterms:created>
  <dcterms:modified xsi:type="dcterms:W3CDTF">2021-10-25T18:16:00Z</dcterms:modified>
</cp:coreProperties>
</file>