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302AF7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5141F" w:rsidR="0055141F">
        <w:rPr>
          <w:rFonts w:ascii="Bookman Old Style" w:hAnsi="Bookman Old Style" w:cs="Arial"/>
          <w:sz w:val="24"/>
          <w:szCs w:val="24"/>
        </w:rPr>
        <w:t xml:space="preserve">Rua Alamedas Das </w:t>
      </w:r>
      <w:r w:rsidRPr="0055141F" w:rsidR="0055141F">
        <w:rPr>
          <w:rFonts w:ascii="Bookman Old Style" w:hAnsi="Bookman Old Style" w:cs="Arial"/>
          <w:sz w:val="24"/>
          <w:szCs w:val="24"/>
        </w:rPr>
        <w:t>Cabreuvas</w:t>
      </w:r>
      <w:r w:rsidRPr="0055141F" w:rsidR="0055141F">
        <w:rPr>
          <w:rFonts w:ascii="Bookman Old Style" w:hAnsi="Bookman Old Style" w:cs="Arial"/>
          <w:sz w:val="24"/>
          <w:szCs w:val="24"/>
        </w:rPr>
        <w:t>, 301, Pq. Manoel de Vasconcelos.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9147B0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</w:t>
      </w:r>
      <w:bookmarkStart w:id="0" w:name="_GoBack"/>
      <w:bookmarkEnd w:id="0"/>
      <w:r w:rsidRPr="009147B0">
        <w:rPr>
          <w:rFonts w:ascii="Bookman Old Style" w:hAnsi="Bookman Old Style" w:cs="Arial"/>
        </w:rPr>
        <w:t>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9147B0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1436DE" w14:paraId="5F50AF77" w14:textId="539830B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5141F">
        <w:rPr>
          <w:rFonts w:ascii="Bookman Old Style" w:hAnsi="Bookman Old Style" w:cs="Arial"/>
          <w:sz w:val="24"/>
          <w:szCs w:val="24"/>
          <w:lang w:val="pt"/>
        </w:rPr>
        <w:t>22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5141F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1436D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1436D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408686" r:id="rId5"/>
        </w:object>
      </w:r>
    </w:p>
    <w:p w:rsidR="002C2904" w:rsidRPr="009147B0" w:rsidP="001436D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1436D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1436D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86A6C"/>
    <w:rsid w:val="00432DF2"/>
    <w:rsid w:val="004940E5"/>
    <w:rsid w:val="0055141F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B4025B"/>
    <w:rsid w:val="00CE1914"/>
    <w:rsid w:val="00D42902"/>
    <w:rsid w:val="00D53039"/>
    <w:rsid w:val="00DA2E3A"/>
    <w:rsid w:val="00F25BA2"/>
    <w:rsid w:val="00F312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2021-06-01T12:45:00Z</dcterms:created>
  <dcterms:modified xsi:type="dcterms:W3CDTF">2021-10-22T14:52:00Z</dcterms:modified>
</cp:coreProperties>
</file>