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7B8BC38" w14:textId="77777777" w:rsidR="00384636" w:rsidRDefault="00384636" w:rsidP="00384636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519AE01" w14:textId="77777777" w:rsidR="00384636" w:rsidRPr="008641E2" w:rsidRDefault="00384636" w:rsidP="00384636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8641E2">
        <w:rPr>
          <w:rFonts w:asciiTheme="majorHAnsi" w:hAnsiTheme="majorHAnsi" w:cstheme="majorHAnsi"/>
          <w:b/>
          <w:sz w:val="24"/>
          <w:szCs w:val="24"/>
        </w:rPr>
        <w:t xml:space="preserve">             PROJETO DE LEI Nº        /2020.</w:t>
      </w:r>
      <w:r w:rsidRPr="008641E2">
        <w:rPr>
          <w:rFonts w:asciiTheme="majorHAnsi" w:hAnsiTheme="majorHAnsi" w:cstheme="majorHAnsi"/>
          <w:b/>
        </w:rPr>
        <w:t xml:space="preserve">        </w:t>
      </w:r>
    </w:p>
    <w:p w14:paraId="45350101" w14:textId="77777777" w:rsidR="00384636" w:rsidRPr="00F72FCA" w:rsidRDefault="00384636" w:rsidP="00384636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72FCA">
        <w:rPr>
          <w:rFonts w:asciiTheme="majorHAnsi" w:hAnsiTheme="majorHAnsi" w:cstheme="majorHAnsi"/>
          <w:b/>
        </w:rPr>
        <w:t xml:space="preserve">            </w:t>
      </w:r>
    </w:p>
    <w:p w14:paraId="1D745663" w14:textId="77777777" w:rsidR="00384636" w:rsidRPr="00F72FCA" w:rsidRDefault="00384636" w:rsidP="00384636">
      <w:pPr>
        <w:spacing w:after="0" w:line="240" w:lineRule="auto"/>
        <w:ind w:left="2835" w:hanging="2835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b/>
        </w:rPr>
        <w:t xml:space="preserve">                      </w:t>
      </w:r>
      <w:r w:rsidRPr="00F72FCA">
        <w:rPr>
          <w:rFonts w:asciiTheme="majorHAnsi" w:hAnsiTheme="majorHAnsi" w:cstheme="majorHAnsi"/>
          <w:sz w:val="24"/>
          <w:szCs w:val="24"/>
        </w:rPr>
        <w:t xml:space="preserve">Dispõe sobre a obrigatoriedade dos condomínios residenciais e comerciais estabelecidos no município de </w:t>
      </w:r>
      <w:r>
        <w:rPr>
          <w:rFonts w:asciiTheme="majorHAnsi" w:hAnsiTheme="majorHAnsi" w:cstheme="majorHAnsi"/>
          <w:sz w:val="24"/>
          <w:szCs w:val="24"/>
        </w:rPr>
        <w:t>Sumaré,</w:t>
      </w:r>
      <w:r w:rsidRPr="00F72FCA">
        <w:rPr>
          <w:rFonts w:asciiTheme="majorHAnsi" w:hAnsiTheme="majorHAnsi" w:cstheme="majorHAnsi"/>
          <w:sz w:val="24"/>
          <w:szCs w:val="24"/>
        </w:rPr>
        <w:t xml:space="preserve"> por intermédio de seus síndicos e/ou administradores devidamente constituídos, a notificarem a ocorrência ou indícios de episódios de violência doméstica e familiar contra crianças, mulheres e idosos, ocorrida em suas unidades condominiais, e dá outras providências.</w:t>
      </w:r>
    </w:p>
    <w:p w14:paraId="1322D156" w14:textId="77777777" w:rsidR="00384636" w:rsidRPr="00F72FCA" w:rsidRDefault="00384636" w:rsidP="0038463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72FCA">
        <w:rPr>
          <w:rFonts w:asciiTheme="majorHAnsi" w:hAnsiTheme="majorHAnsi" w:cstheme="majorHAnsi"/>
          <w:b/>
          <w:sz w:val="24"/>
          <w:szCs w:val="24"/>
        </w:rPr>
        <w:t xml:space="preserve">                    </w:t>
      </w:r>
    </w:p>
    <w:p w14:paraId="39C57AA7" w14:textId="77777777" w:rsidR="00384636" w:rsidRPr="00F72FCA" w:rsidRDefault="00384636" w:rsidP="0038463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72FCA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67FF2B29" w14:textId="77777777" w:rsidR="00384636" w:rsidRPr="00F72FCA" w:rsidRDefault="00384636" w:rsidP="00384636">
      <w:pPr>
        <w:pStyle w:val="Ttulo4"/>
        <w:rPr>
          <w:rFonts w:asciiTheme="majorHAnsi" w:hAnsiTheme="majorHAnsi" w:cstheme="majorHAnsi"/>
          <w:b w:val="0"/>
          <w:bCs/>
          <w:iCs/>
        </w:rPr>
      </w:pPr>
      <w:r w:rsidRPr="00F72FCA">
        <w:rPr>
          <w:rFonts w:ascii="Calibri Light" w:hAnsi="Calibri Light"/>
          <w:b w:val="0"/>
          <w:bCs/>
          <w:i/>
          <w:iCs/>
        </w:rPr>
        <w:t xml:space="preserve"> </w:t>
      </w:r>
      <w:r w:rsidRPr="00F72FCA">
        <w:rPr>
          <w:rFonts w:asciiTheme="majorHAnsi" w:hAnsiTheme="majorHAnsi" w:cstheme="majorHAnsi"/>
          <w:b w:val="0"/>
          <w:bCs/>
          <w:iCs/>
        </w:rPr>
        <w:t>Faço saber que a Câmara Municipal e eu sanciono e promulgo a seguinte Lei:</w:t>
      </w:r>
    </w:p>
    <w:p w14:paraId="4327C393" w14:textId="77777777" w:rsidR="00384636" w:rsidRPr="00F72FCA" w:rsidRDefault="00384636" w:rsidP="00384636">
      <w:pPr>
        <w:spacing w:line="36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6786A5A8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 xml:space="preserve">Art. 1º Ficam obrigados, os condomínios residenciais e comerciais estabelecidos no município de </w:t>
      </w:r>
      <w:r>
        <w:rPr>
          <w:rFonts w:asciiTheme="majorHAnsi" w:hAnsiTheme="majorHAnsi" w:cstheme="majorHAnsi"/>
          <w:sz w:val="24"/>
          <w:szCs w:val="24"/>
        </w:rPr>
        <w:t xml:space="preserve">Sumaré </w:t>
      </w:r>
      <w:r w:rsidRPr="00F72FCA">
        <w:rPr>
          <w:rFonts w:asciiTheme="majorHAnsi" w:hAnsiTheme="majorHAnsi" w:cstheme="majorHAnsi"/>
          <w:sz w:val="24"/>
          <w:szCs w:val="24"/>
        </w:rPr>
        <w:t>, por intermédio de seus síndicos e/ou administradores devidamente constituídos, a notificarem a ocorrência ou indícios de episódios de violência doméstica e familiar contra crianças, mulheres e idosos, ocorrida em suas unidades condominiais.</w:t>
      </w:r>
    </w:p>
    <w:p w14:paraId="338E1445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Parágrafo único. A notificação aludida no “caput” deverá ser endereçada, de imediato, à Delegacia Especializada de Defesa à Mulher da Policia Civil ou a outro órgão de Segurança Pública, pelos meios possíveis, contendo informações que possam contribuir para a identificação da possível vítima e do suposto agressor.</w:t>
      </w:r>
    </w:p>
    <w:p w14:paraId="6CAC66AB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Art. 2° Os condomínios deverão afixar, em locais de fácil acesso e visualização, cartazes ou placas informativas ou comunicados divulgando o disposto na presente Lei e incentivando os condôminos a notificarem o síndico e/ou administrador, quando tomarem conhecimento da ocorrência ou de indícios de episódios de violência doméstica ou familiar no interior do condomínio.</w:t>
      </w:r>
    </w:p>
    <w:p w14:paraId="2CEB9287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Parágrafo único. As despesas decorrentes do cumprimento desta Lei são de responsabilidade dos condomínios residenciais e comerciais.</w:t>
      </w:r>
    </w:p>
    <w:p w14:paraId="646107CD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Art.3° O descumprimento do disposto nesta Lei poderá sujeitar o estabelecimento infrator, garantidos a ampla defesa e o contraditório, às seguintes penalidades administrativas:</w:t>
      </w:r>
    </w:p>
    <w:p w14:paraId="79753D9A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lastRenderedPageBreak/>
        <w:t>I - advertência, quando da primeira autuação da infração;</w:t>
      </w:r>
    </w:p>
    <w:p w14:paraId="21C93FFF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 xml:space="preserve">II – multa de </w:t>
      </w:r>
      <w:r>
        <w:rPr>
          <w:rFonts w:asciiTheme="majorHAnsi" w:hAnsiTheme="majorHAnsi" w:cstheme="majorHAnsi"/>
          <w:sz w:val="24"/>
          <w:szCs w:val="24"/>
        </w:rPr>
        <w:t>R$ 500,00</w:t>
      </w:r>
      <w:r w:rsidRPr="00F72FCA">
        <w:rPr>
          <w:rFonts w:asciiTheme="majorHAnsi" w:hAnsiTheme="majorHAnsi" w:cstheme="majorHAnsi"/>
          <w:sz w:val="24"/>
          <w:szCs w:val="24"/>
        </w:rPr>
        <w:t xml:space="preserve"> (</w:t>
      </w:r>
      <w:r>
        <w:rPr>
          <w:rFonts w:asciiTheme="majorHAnsi" w:hAnsiTheme="majorHAnsi" w:cstheme="majorHAnsi"/>
          <w:sz w:val="24"/>
          <w:szCs w:val="24"/>
        </w:rPr>
        <w:t>Quinhentos reais)</w:t>
      </w:r>
      <w:r w:rsidRPr="00F72FCA">
        <w:rPr>
          <w:rFonts w:asciiTheme="majorHAnsi" w:hAnsiTheme="majorHAnsi" w:cstheme="majorHAnsi"/>
          <w:sz w:val="24"/>
          <w:szCs w:val="24"/>
        </w:rPr>
        <w:t>, em caso de reincidência.</w:t>
      </w:r>
    </w:p>
    <w:p w14:paraId="40A8E7A3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Parágrafo único. Os valores arrecadados com as multas aplicadas em decorrência do descumprimento desta Lei poderão ser revertidos aos serviços de acolhimento e proteção às vítimas de violência doméstica.</w:t>
      </w:r>
    </w:p>
    <w:p w14:paraId="2ACB356D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Art. 4° O Poder Executivo poderá regulamentar, através de Decreto e no que couber, a presente Lei.</w:t>
      </w:r>
    </w:p>
    <w:p w14:paraId="50CD6EF0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F72FCA">
        <w:rPr>
          <w:rFonts w:asciiTheme="majorHAnsi" w:hAnsiTheme="majorHAnsi" w:cstheme="majorHAnsi"/>
          <w:sz w:val="24"/>
          <w:szCs w:val="24"/>
        </w:rPr>
        <w:t>Art. 5° Esta lei entrará em vigor 90 (noventa) dias após a data de sua publicação.</w:t>
      </w:r>
    </w:p>
    <w:p w14:paraId="7425CCF1" w14:textId="77777777" w:rsidR="00384636" w:rsidRPr="00F72FCA" w:rsidRDefault="00384636" w:rsidP="00384636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69343EFF" w14:textId="77777777" w:rsidR="00384636" w:rsidRPr="00F72FCA" w:rsidRDefault="00384636" w:rsidP="00384636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   23</w:t>
      </w:r>
      <w:r w:rsidRPr="00F72FCA">
        <w:rPr>
          <w:rFonts w:asciiTheme="majorHAnsi" w:hAnsiTheme="majorHAnsi" w:cstheme="majorHAnsi"/>
        </w:rPr>
        <w:t xml:space="preserve"> de </w:t>
      </w:r>
      <w:r>
        <w:rPr>
          <w:rFonts w:asciiTheme="majorHAnsi" w:hAnsiTheme="majorHAnsi" w:cstheme="majorHAnsi"/>
        </w:rPr>
        <w:t xml:space="preserve">Setembro </w:t>
      </w:r>
      <w:r w:rsidRPr="00F72FCA">
        <w:rPr>
          <w:rFonts w:asciiTheme="majorHAnsi" w:hAnsiTheme="majorHAnsi" w:cstheme="majorHAnsi"/>
        </w:rPr>
        <w:t>de 2020.</w:t>
      </w:r>
    </w:p>
    <w:p w14:paraId="1461A9CF" w14:textId="77777777" w:rsidR="00384636" w:rsidRPr="00F72FCA" w:rsidRDefault="00384636" w:rsidP="00384636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01BC36A1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2C887C75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0B1B504D" w14:textId="77777777" w:rsidR="00384636" w:rsidRDefault="00384636" w:rsidP="003846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ED3C6D" wp14:editId="36341CB5">
            <wp:simplePos x="0" y="0"/>
            <wp:positionH relativeFrom="column">
              <wp:posOffset>1415415</wp:posOffset>
            </wp:positionH>
            <wp:positionV relativeFrom="paragraph">
              <wp:posOffset>254000</wp:posOffset>
            </wp:positionV>
            <wp:extent cx="2139696" cy="1641348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46281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21A3C21C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225A7E72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04B19FD4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2D4D3546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06018D2F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0491F3E2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6E45D43B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07EBBEF1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7A08DF6A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416FEABB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7D8CE045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2084BD31" w14:textId="77777777" w:rsidR="00384636" w:rsidRPr="008641E2" w:rsidRDefault="00384636" w:rsidP="00384636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8641E2">
        <w:rPr>
          <w:rFonts w:asciiTheme="majorHAnsi" w:hAnsiTheme="majorHAnsi" w:cstheme="majorHAnsi"/>
          <w:b/>
          <w:bCs/>
          <w:sz w:val="44"/>
          <w:szCs w:val="44"/>
        </w:rPr>
        <w:t>JUSTIFICATIVA</w:t>
      </w:r>
    </w:p>
    <w:p w14:paraId="1F5AB9AC" w14:textId="77777777" w:rsidR="00384636" w:rsidRDefault="00384636" w:rsidP="00384636">
      <w:pPr>
        <w:rPr>
          <w:rFonts w:asciiTheme="majorHAnsi" w:hAnsiTheme="majorHAnsi" w:cstheme="majorHAnsi"/>
        </w:rPr>
      </w:pPr>
    </w:p>
    <w:p w14:paraId="7691D026" w14:textId="77777777" w:rsidR="00384636" w:rsidRPr="00F72FCA" w:rsidRDefault="00384636" w:rsidP="00384636">
      <w:pPr>
        <w:spacing w:after="288" w:line="240" w:lineRule="auto"/>
        <w:jc w:val="both"/>
        <w:rPr>
          <w:rFonts w:asciiTheme="majorHAnsi" w:eastAsia="Times New Roman" w:hAnsiTheme="majorHAnsi" w:cstheme="majorHAnsi"/>
          <w:color w:val="3B3B3B"/>
        </w:rPr>
      </w:pPr>
      <w:r w:rsidRPr="00F72FCA">
        <w:rPr>
          <w:rFonts w:asciiTheme="majorHAnsi" w:eastAsia="Times New Roman" w:hAnsiTheme="majorHAnsi" w:cstheme="majorHAnsi"/>
          <w:color w:val="3B3B3B"/>
        </w:rPr>
        <w:t>É um projeto que vem da esfera federal. Na maioria das vezes, as pessoas se calam [com relação a casos de violência doméstica]. É muito importante que todos tomem consciência e entendam a necessidade de estarem envolvidos na luta contra qualquer tipo de violência.</w:t>
      </w:r>
    </w:p>
    <w:p w14:paraId="52EB4BBF" w14:textId="77777777" w:rsidR="00384636" w:rsidRPr="00F72FCA" w:rsidRDefault="00384636" w:rsidP="0038463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641E2">
        <w:rPr>
          <w:rFonts w:asciiTheme="majorHAnsi" w:eastAsia="Times New Roman" w:hAnsiTheme="majorHAnsi" w:cstheme="majorHAnsi"/>
          <w:i/>
          <w:iCs/>
          <w:color w:val="3B3B3B"/>
          <w:shd w:val="clear" w:color="auto" w:fill="F7F7F7"/>
        </w:rPr>
        <w:t> </w:t>
      </w:r>
      <w:r w:rsidRPr="008641E2">
        <w:rPr>
          <w:rFonts w:asciiTheme="majorHAnsi" w:hAnsiTheme="majorHAnsi" w:cstheme="majorHAnsi"/>
        </w:rPr>
        <w:t>Com essa iniciativa, salienta-se que é dever de todos criar e aperfeiçoar mecanismos que</w:t>
      </w:r>
      <w:r w:rsidRPr="00F72FCA">
        <w:rPr>
          <w:rFonts w:asciiTheme="majorHAnsi" w:hAnsiTheme="majorHAnsi" w:cstheme="majorHAnsi"/>
        </w:rPr>
        <w:t xml:space="preserve"> previnam, defendam e/ou punam a violência doméstica ou familiar. Trata-se de ação social das mais significativas, pois se refere à cultura, ao comportamento, ao pensamento, ao estabelecimento de valores comunitários justos e coerentes. Não se pode considerar evoluída uma sociedade que prega e/ou tolera a violência, que não direciona seus esforços para acabar com estas situações, ou que considere como normais as distorções advindas do machismo, da bravata, do reducionismo da condição dos mais vulneráveis.</w:t>
      </w:r>
    </w:p>
    <w:p w14:paraId="27C5C7AA" w14:textId="77777777" w:rsidR="00384636" w:rsidRPr="00F72FCA" w:rsidRDefault="00384636" w:rsidP="00384636">
      <w:pPr>
        <w:jc w:val="both"/>
        <w:rPr>
          <w:rFonts w:asciiTheme="majorHAnsi" w:eastAsia="Calibri" w:hAnsiTheme="majorHAnsi" w:cstheme="majorHAnsi"/>
          <w:lang w:eastAsia="en-US"/>
        </w:rPr>
      </w:pPr>
      <w:r w:rsidRPr="00F72FCA">
        <w:rPr>
          <w:rFonts w:asciiTheme="majorHAnsi" w:eastAsia="Calibri" w:hAnsiTheme="majorHAnsi" w:cstheme="majorHAnsi"/>
          <w:lang w:eastAsia="en-US"/>
        </w:rPr>
        <w:t xml:space="preserve">          A presente propositura obrigar os condomínios residenciais e comerciais localizados no município de </w:t>
      </w:r>
      <w:r>
        <w:rPr>
          <w:rFonts w:asciiTheme="majorHAnsi" w:eastAsia="Calibri" w:hAnsiTheme="majorHAnsi" w:cstheme="majorHAnsi"/>
          <w:lang w:eastAsia="en-US"/>
        </w:rPr>
        <w:t xml:space="preserve">Sumaré </w:t>
      </w:r>
      <w:r w:rsidRPr="00F72FCA">
        <w:rPr>
          <w:rFonts w:asciiTheme="majorHAnsi" w:eastAsia="Calibri" w:hAnsiTheme="majorHAnsi" w:cstheme="majorHAnsi"/>
          <w:lang w:eastAsia="en-US"/>
        </w:rPr>
        <w:t xml:space="preserve"> a notificarem os órgãos de segurança pública, quando houver em seu interior a ocorrência ou indícios de episódios de violência doméstica e familiar.</w:t>
      </w:r>
    </w:p>
    <w:p w14:paraId="69898019" w14:textId="77777777" w:rsidR="00384636" w:rsidRPr="00F72FCA" w:rsidRDefault="00384636" w:rsidP="00384636">
      <w:pPr>
        <w:jc w:val="both"/>
        <w:rPr>
          <w:rFonts w:asciiTheme="majorHAnsi" w:eastAsia="Calibri" w:hAnsiTheme="majorHAnsi" w:cstheme="majorHAnsi"/>
          <w:color w:val="0A0A0A"/>
          <w:shd w:val="clear" w:color="auto" w:fill="FEFEFE"/>
          <w:lang w:eastAsia="en-US"/>
        </w:rPr>
      </w:pPr>
      <w:r w:rsidRPr="00F72FCA">
        <w:rPr>
          <w:rFonts w:asciiTheme="majorHAnsi" w:eastAsia="Calibri" w:hAnsiTheme="majorHAnsi" w:cstheme="majorHAnsi"/>
          <w:color w:val="0A0A0A"/>
          <w:shd w:val="clear" w:color="auto" w:fill="FEFEFE"/>
          <w:lang w:eastAsia="en-US"/>
        </w:rPr>
        <w:t xml:space="preserve">         É dentro dos lares e dos condomínios que acontece a maioria de casos de violência doméstica e familiar. Não só com as mulheres, mas contra crianças e idosos também. Acredito ser um grande avanço, pois existe um grande vácuo na legislação. Ocorre aquele ditado popular nefasto do “em briga de marido e mulher não se mete a colher”, porém, com esse projeto, nós queremos acabar com essa retórica.</w:t>
      </w:r>
    </w:p>
    <w:p w14:paraId="5B0439E3" w14:textId="77777777" w:rsidR="00384636" w:rsidRPr="00F72FCA" w:rsidRDefault="00384636" w:rsidP="00384636">
      <w:pPr>
        <w:jc w:val="both"/>
        <w:rPr>
          <w:rFonts w:asciiTheme="majorHAnsi" w:eastAsia="Calibri" w:hAnsiTheme="majorHAnsi" w:cstheme="majorHAnsi"/>
          <w:lang w:eastAsia="en-US"/>
        </w:rPr>
      </w:pPr>
      <w:r w:rsidRPr="00F72FCA">
        <w:rPr>
          <w:rFonts w:asciiTheme="majorHAnsi" w:eastAsia="Calibri" w:hAnsiTheme="majorHAnsi" w:cstheme="majorHAnsi"/>
          <w:lang w:eastAsia="en-US"/>
        </w:rPr>
        <w:t xml:space="preserve">            Observa-se que a conscientização da população sobre a importância de denunciar os casos de violência doméstica e familiar tem aumentado, entretanto entende-se que outras medidas, como a ora proposta, também devem ser adotadas para que cada vez mais os agressores sintam-se coibidos em praticar os atos de violência.</w:t>
      </w:r>
    </w:p>
    <w:p w14:paraId="4C2DAE81" w14:textId="77777777" w:rsidR="00384636" w:rsidRPr="00F72FCA" w:rsidRDefault="00384636" w:rsidP="00384636">
      <w:pPr>
        <w:jc w:val="both"/>
        <w:rPr>
          <w:rFonts w:asciiTheme="majorHAnsi" w:eastAsia="Calibri" w:hAnsiTheme="majorHAnsi" w:cstheme="majorHAnsi"/>
          <w:lang w:eastAsia="en-US"/>
        </w:rPr>
      </w:pPr>
      <w:r w:rsidRPr="00F72FCA">
        <w:rPr>
          <w:rFonts w:asciiTheme="majorHAnsi" w:eastAsia="Calibri" w:hAnsiTheme="majorHAnsi" w:cstheme="majorHAnsi"/>
          <w:lang w:eastAsia="en-US"/>
        </w:rPr>
        <w:t xml:space="preserve">            Os casos de agressões dentro dos condomínios, mesmo nas unidades autônomas, devem ser denunciados. A denúncia pode ser realizada por todos, porém, cabe ao síndico conscientizar os funcionários do condomínio e os moradores sobre esse problema e instruí-los caso ocorram.</w:t>
      </w:r>
    </w:p>
    <w:p w14:paraId="0F8C5A11" w14:textId="77777777" w:rsidR="00384636" w:rsidRPr="00F72FCA" w:rsidRDefault="00384636" w:rsidP="00384636">
      <w:pPr>
        <w:jc w:val="both"/>
        <w:rPr>
          <w:rFonts w:asciiTheme="majorHAnsi" w:eastAsia="Calibri" w:hAnsiTheme="majorHAnsi" w:cstheme="majorHAnsi"/>
          <w:lang w:eastAsia="en-US"/>
        </w:rPr>
      </w:pPr>
      <w:r w:rsidRPr="00F72FCA">
        <w:rPr>
          <w:rFonts w:asciiTheme="majorHAnsi" w:eastAsia="Calibri" w:hAnsiTheme="majorHAnsi" w:cstheme="majorHAnsi"/>
        </w:rPr>
        <w:t xml:space="preserve">          </w:t>
      </w:r>
      <w:r w:rsidRPr="00F72FCA">
        <w:rPr>
          <w:rFonts w:asciiTheme="majorHAnsi" w:eastAsia="Calibri" w:hAnsiTheme="majorHAnsi" w:cstheme="majorHAnsi"/>
          <w:lang w:eastAsia="en-US"/>
        </w:rPr>
        <w:t xml:space="preserve"> O Brasil teve 4.254 homicídios dolosos de mulheres em 2018, sendo 1.173 por Feminicídio, segundo a Secretaria de Segurança Pública do Estado de São Paulo. As autoridades de segurança pública reconhecem que a maioria desses acontecimentos poderia ser evitada se as brigas domésticas fossem denunciadas logo na primeira ocorrência.</w:t>
      </w:r>
    </w:p>
    <w:p w14:paraId="1667F16E" w14:textId="77777777" w:rsidR="00384636" w:rsidRPr="00F72FCA" w:rsidRDefault="00384636" w:rsidP="00384636">
      <w:pPr>
        <w:jc w:val="both"/>
        <w:rPr>
          <w:rFonts w:asciiTheme="majorHAnsi" w:eastAsia="Calibri" w:hAnsiTheme="majorHAnsi" w:cstheme="majorHAnsi"/>
          <w:lang w:eastAsia="en-US"/>
        </w:rPr>
      </w:pPr>
      <w:r w:rsidRPr="00F72FCA">
        <w:rPr>
          <w:rFonts w:asciiTheme="majorHAnsi" w:eastAsia="Calibri" w:hAnsiTheme="majorHAnsi" w:cstheme="majorHAnsi"/>
          <w:lang w:eastAsia="en-US"/>
        </w:rPr>
        <w:t xml:space="preserve">          Iniciativas congêneres ou assemelhadas já foram apresentadas por parlamentares em território nacional, conforme seguem: </w:t>
      </w:r>
    </w:p>
    <w:p w14:paraId="2CA5C5BB" w14:textId="77777777" w:rsidR="00384636" w:rsidRPr="00F72FCA" w:rsidRDefault="009232E6" w:rsidP="00384636">
      <w:pPr>
        <w:jc w:val="both"/>
        <w:rPr>
          <w:rFonts w:asciiTheme="majorHAnsi" w:eastAsia="Calibri" w:hAnsiTheme="majorHAnsi" w:cstheme="majorHAnsi"/>
          <w:lang w:eastAsia="en-US"/>
        </w:rPr>
      </w:pPr>
      <w:hyperlink r:id="rId8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https://www.douradosagora.com.br/noticias/capital/condominios-serao-obrigados-a-denunciar-violencia-domestica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 xml:space="preserve">, </w:t>
      </w:r>
      <w:hyperlink r:id="rId9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http://www.abrassp.com.br/2020/04/sancionada-lei-que-obriga-condominios.html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 xml:space="preserve">, </w:t>
      </w:r>
      <w:hyperlink r:id="rId10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https://www.diariodigital.com.br/politica/projeto-obriga-condominios-a-denunciar-violencia-domestica/194606/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 xml:space="preserve">, </w:t>
      </w:r>
      <w:hyperlink r:id="rId11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https://jornaldebrasilia.com.br/cidades/sindicos-e-administradores-deverao-denunciar-violencia-a-mulher-em-condominios/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 xml:space="preserve">, </w:t>
      </w:r>
      <w:hyperlink r:id="rId12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https://www.correiobraziliense.com.br/app/noticia/cidades/2020/04/14/interna_cidadesdf,844586/lei-obriga-condominios-a-denunciarem-violencia-contra-mulher-ou-idoso.shtml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 xml:space="preserve">, </w:t>
      </w:r>
      <w:hyperlink r:id="rId13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https://www.diariodoscampos.com.br/noticia/sancionada-lei-que-obriga-condominios-a-denunciarem-casos-de-violencia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 xml:space="preserve">, </w:t>
      </w:r>
      <w:hyperlink r:id="rId14" w:history="1">
        <w:r w:rsidR="00384636" w:rsidRPr="00F72FCA">
          <w:rPr>
            <w:rStyle w:val="Hyperlink"/>
            <w:rFonts w:asciiTheme="majorHAnsi" w:hAnsiTheme="majorHAnsi" w:cstheme="majorHAnsi"/>
            <w:lang w:eastAsia="en-US"/>
          </w:rPr>
          <w:t>https://www.jornalfato.com.br/policia/condominios-serao-obrigados-a-denunciar-casos-de-violencia-domestica,350396.jhtml</w:t>
        </w:r>
      </w:hyperlink>
      <w:r w:rsidR="00384636" w:rsidRPr="00F72FCA">
        <w:rPr>
          <w:rFonts w:asciiTheme="majorHAnsi" w:eastAsia="Calibri" w:hAnsiTheme="majorHAnsi" w:cstheme="majorHAnsi"/>
          <w:lang w:eastAsia="en-US"/>
        </w:rPr>
        <w:t>.</w:t>
      </w:r>
    </w:p>
    <w:p w14:paraId="6E9F5652" w14:textId="77777777" w:rsidR="00384636" w:rsidRDefault="00384636" w:rsidP="00384636">
      <w:pPr>
        <w:jc w:val="both"/>
        <w:rPr>
          <w:rFonts w:asciiTheme="majorHAnsi" w:hAnsiTheme="majorHAnsi" w:cstheme="majorHAnsi"/>
        </w:rPr>
      </w:pPr>
      <w:r w:rsidRPr="00F72FCA">
        <w:rPr>
          <w:rFonts w:asciiTheme="majorHAnsi" w:hAnsiTheme="majorHAnsi" w:cstheme="majorHAnsi"/>
        </w:rPr>
        <w:tab/>
      </w:r>
      <w:r w:rsidRPr="00F72FCA">
        <w:rPr>
          <w:rFonts w:asciiTheme="majorHAnsi" w:hAnsiTheme="majorHAnsi" w:cstheme="majorHAnsi"/>
        </w:rPr>
        <w:tab/>
        <w:t xml:space="preserve">Visto a importância e magnitude da matéria, apresento o presente projeto, dado o caráter inovador, razão pela qual conclamo o apoio dos nobres pares para aprovação e apreciação </w:t>
      </w:r>
      <w:r>
        <w:rPr>
          <w:rFonts w:asciiTheme="majorHAnsi" w:hAnsiTheme="majorHAnsi" w:cstheme="majorHAnsi"/>
        </w:rPr>
        <w:t xml:space="preserve">deste projeto de lei </w:t>
      </w:r>
      <w:r w:rsidRPr="00F72FCA">
        <w:rPr>
          <w:rFonts w:asciiTheme="majorHAnsi" w:hAnsiTheme="majorHAnsi" w:cstheme="majorHAnsi"/>
        </w:rPr>
        <w:t>:</w:t>
      </w:r>
    </w:p>
    <w:p w14:paraId="71BF7B40" w14:textId="77777777" w:rsidR="00384636" w:rsidRDefault="00384636" w:rsidP="00384636">
      <w:pPr>
        <w:jc w:val="both"/>
        <w:rPr>
          <w:rFonts w:asciiTheme="majorHAnsi" w:hAnsiTheme="majorHAnsi" w:cstheme="majorHAnsi"/>
        </w:rPr>
      </w:pPr>
    </w:p>
    <w:p w14:paraId="59E84301" w14:textId="77777777" w:rsidR="00384636" w:rsidRPr="00F72FCA" w:rsidRDefault="00384636" w:rsidP="00384636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   23</w:t>
      </w:r>
      <w:r w:rsidRPr="00F72FCA">
        <w:rPr>
          <w:rFonts w:asciiTheme="majorHAnsi" w:hAnsiTheme="majorHAnsi" w:cstheme="majorHAnsi"/>
        </w:rPr>
        <w:t xml:space="preserve"> de </w:t>
      </w:r>
      <w:r>
        <w:rPr>
          <w:rFonts w:asciiTheme="majorHAnsi" w:hAnsiTheme="majorHAnsi" w:cstheme="majorHAnsi"/>
        </w:rPr>
        <w:t xml:space="preserve">Setembro </w:t>
      </w:r>
      <w:r w:rsidRPr="00F72FCA">
        <w:rPr>
          <w:rFonts w:asciiTheme="majorHAnsi" w:hAnsiTheme="majorHAnsi" w:cstheme="majorHAnsi"/>
        </w:rPr>
        <w:t>de 2020.</w:t>
      </w:r>
    </w:p>
    <w:p w14:paraId="3E5F67D6" w14:textId="77777777" w:rsidR="00384636" w:rsidRPr="00F72FCA" w:rsidRDefault="00384636" w:rsidP="00384636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D1F5ADA" w14:textId="77777777" w:rsidR="00384636" w:rsidRPr="00F72FCA" w:rsidRDefault="00384636" w:rsidP="0038463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3E0FF1" wp14:editId="4FF64F44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2139696" cy="164134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CB652" w14:textId="50252DAD" w:rsidR="00211ADD" w:rsidRDefault="00211ADD" w:rsidP="00384636">
      <w:pPr>
        <w:spacing w:after="0" w:line="240" w:lineRule="auto"/>
        <w:ind w:left="2835" w:hanging="2835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R="00211ADD" w:rsidSect="00F703DC">
      <w:headerReference w:type="default" r:id="rId15"/>
      <w:footerReference w:type="default" r:id="rId1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69554" w14:textId="77777777" w:rsidR="00695470" w:rsidRDefault="00695470" w:rsidP="00211ADD">
      <w:pPr>
        <w:spacing w:after="0" w:line="240" w:lineRule="auto"/>
      </w:pPr>
      <w:r>
        <w:separator/>
      </w:r>
    </w:p>
  </w:endnote>
  <w:endnote w:type="continuationSeparator" w:id="0">
    <w:p w14:paraId="485AA011" w14:textId="77777777" w:rsidR="00695470" w:rsidRDefault="0069547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50939" w14:textId="77777777" w:rsidR="00695470" w:rsidRDefault="00695470" w:rsidP="00211ADD">
      <w:pPr>
        <w:spacing w:after="0" w:line="240" w:lineRule="auto"/>
      </w:pPr>
      <w:r>
        <w:separator/>
      </w:r>
    </w:p>
  </w:footnote>
  <w:footnote w:type="continuationSeparator" w:id="0">
    <w:p w14:paraId="07AF3CCD" w14:textId="77777777" w:rsidR="00695470" w:rsidRDefault="0069547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B286B7" w:rsidR="00211ADD" w:rsidRPr="00903E63" w:rsidRDefault="009232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E6F512" wp14:editId="736B48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63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47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2E6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150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84C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30D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9E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36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uradosagora.com.br/noticias/capital/condominios-serao-obrigados-a-denunciar-violencia-domestica" TargetMode="External"/><Relationship Id="rId13" Type="http://schemas.openxmlformats.org/officeDocument/2006/relationships/hyperlink" Target="https://www.diariodoscampos.com.br/noticia/sancionada-lei-que-obriga-condominios-a-denunciarem-casos-de-violenc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correiobraziliense.com.br/app/noticia/cidades/2020/04/14/interna_cidadesdf,844586/lei-obriga-condominios-a-denunciarem-violencia-contra-mulher-ou-idoso.s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rnaldebrasilia.com.br/cidades/sindicos-e-administradores-deverao-denunciar-violencia-a-mulher-em-condominio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ariodigital.com.br/politica/projeto-obriga-condominios-a-denunciar-violencia-domestica/1946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rassp.com.br/2020/04/sancionada-lei-que-obriga-condominios.html" TargetMode="External"/><Relationship Id="rId14" Type="http://schemas.openxmlformats.org/officeDocument/2006/relationships/hyperlink" Target="https://www.jornalfato.com.br/policia/condominios-serao-obrigados-a-denunciar-casos-de-violencia-domestica,350396.j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2020-09-23T18:41:00Z</dcterms:created>
  <dcterms:modified xsi:type="dcterms:W3CDTF">2020-09-23T19:50:00Z</dcterms:modified>
</cp:coreProperties>
</file>