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4E6553" w14:paraId="44C09C15" w14:textId="7A453215">
      <w:pPr>
        <w:spacing w:before="120" w:beforeLines="5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4E6553" w14:paraId="711EBEC6" w14:textId="4389949C">
      <w:pPr>
        <w:pStyle w:val="NormalWeb"/>
        <w:spacing w:before="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568401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Troca de lâmpada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queimada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em poste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de iluminação pública</w:t>
      </w:r>
      <w:r w:rsidRPr="008D36C9">
        <w:rPr>
          <w:b/>
          <w:sz w:val="28"/>
          <w:szCs w:val="28"/>
          <w:u w:val="single"/>
        </w:rPr>
        <w:t>.</w:t>
      </w:r>
    </w:p>
    <w:p w:rsidR="008D36C9" w:rsidP="00E06B64" w14:paraId="475AFA2C" w14:textId="4BFB2D7B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Local</w:t>
      </w:r>
      <w:r w:rsidR="00E06B64">
        <w:rPr>
          <w:sz w:val="28"/>
          <w:szCs w:val="28"/>
        </w:rPr>
        <w:t>:</w:t>
      </w:r>
      <w:r>
        <w:rPr>
          <w:sz w:val="28"/>
          <w:szCs w:val="28"/>
        </w:rPr>
        <w:t xml:space="preserve"> Avenida Sylvio </w:t>
      </w:r>
      <w:r>
        <w:rPr>
          <w:sz w:val="28"/>
          <w:szCs w:val="28"/>
        </w:rPr>
        <w:t>Vedovatto</w:t>
      </w:r>
      <w:r>
        <w:rPr>
          <w:sz w:val="28"/>
          <w:szCs w:val="28"/>
        </w:rPr>
        <w:t xml:space="preserve">, em frente aos números residenciais </w:t>
      </w:r>
      <w:r w:rsidR="006913B5">
        <w:rPr>
          <w:sz w:val="28"/>
          <w:szCs w:val="28"/>
        </w:rPr>
        <w:t>892, 899, 967 e em frente ao bar de número 795</w:t>
      </w:r>
      <w:r w:rsidR="00E06B64">
        <w:rPr>
          <w:sz w:val="28"/>
          <w:szCs w:val="28"/>
        </w:rPr>
        <w:t>;</w:t>
      </w:r>
    </w:p>
    <w:p w:rsidR="00E06B64" w:rsidRPr="00E06B64" w:rsidP="00B65AC1" w14:paraId="6A43D66E" w14:textId="0BB00782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Jardim </w:t>
      </w:r>
      <w:r w:rsidR="00B65AC1">
        <w:rPr>
          <w:sz w:val="28"/>
          <w:szCs w:val="28"/>
        </w:rPr>
        <w:t>Maracanã</w:t>
      </w:r>
      <w:r w:rsidR="00E06580">
        <w:rPr>
          <w:sz w:val="28"/>
          <w:szCs w:val="28"/>
        </w:rPr>
        <w:t>.</w:t>
      </w:r>
    </w:p>
    <w:p w:rsidR="008D36C9" w:rsidP="00B65AC1" w14:paraId="425F83B4" w14:textId="34A8D212">
      <w:pPr>
        <w:pStyle w:val="NormalWeb"/>
        <w:spacing w:before="120" w:beforeAutospacing="0" w:after="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DD0753" w:rsidP="00B65AC1" w14:paraId="32F419BB" w14:textId="00AA948B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Atualmente a referida </w:t>
      </w:r>
      <w:r w:rsidR="00B65AC1">
        <w:rPr>
          <w:sz w:val="28"/>
          <w:szCs w:val="28"/>
        </w:rPr>
        <w:t>avenida</w:t>
      </w:r>
      <w:r>
        <w:rPr>
          <w:sz w:val="28"/>
          <w:szCs w:val="28"/>
        </w:rPr>
        <w:t xml:space="preserve"> se encontra com lâmpadas queimadas em alguns postes de iluminação pública, o que tem gerado muitos problemas, principalmente no que diz respeito à segurança e integridade física das pessoas que circulam pelo local, já que uma via sem iluminação aumenta muito as chances de cometimento de crimes</w:t>
      </w:r>
      <w:r w:rsidR="00F01C9B">
        <w:rPr>
          <w:sz w:val="28"/>
          <w:szCs w:val="28"/>
        </w:rPr>
        <w:t>.</w:t>
      </w:r>
    </w:p>
    <w:p w:rsidR="00E06B64" w:rsidRPr="00DD0753" w:rsidP="00B65AC1" w14:paraId="7F339689" w14:textId="6C648602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Nesse sentido, é essencial e de primordial importância que esta Administração realize com brevidade a </w:t>
      </w:r>
      <w:r w:rsidR="00A60BF9">
        <w:rPr>
          <w:sz w:val="28"/>
          <w:szCs w:val="28"/>
        </w:rPr>
        <w:t xml:space="preserve">troca das lâmpadas queimadas em todos os postes de iluminação pública dispostos na referida </w:t>
      </w:r>
      <w:r w:rsidR="00B65AC1">
        <w:rPr>
          <w:sz w:val="28"/>
          <w:szCs w:val="28"/>
        </w:rPr>
        <w:t>avenida</w:t>
      </w:r>
      <w:r>
        <w:rPr>
          <w:sz w:val="28"/>
          <w:szCs w:val="28"/>
        </w:rPr>
        <w:t xml:space="preserve">, </w:t>
      </w:r>
      <w:r w:rsidR="000707DA">
        <w:rPr>
          <w:sz w:val="28"/>
          <w:szCs w:val="28"/>
        </w:rPr>
        <w:t>visto</w:t>
      </w:r>
      <w:r>
        <w:rPr>
          <w:sz w:val="28"/>
          <w:szCs w:val="28"/>
        </w:rPr>
        <w:t xml:space="preserve"> que </w:t>
      </w:r>
      <w:r w:rsidR="000707DA">
        <w:rPr>
          <w:sz w:val="28"/>
          <w:szCs w:val="28"/>
        </w:rPr>
        <w:t>uma</w:t>
      </w:r>
      <w:r>
        <w:rPr>
          <w:sz w:val="28"/>
          <w:szCs w:val="28"/>
        </w:rPr>
        <w:t xml:space="preserve"> iluminação pública de qualidade impacta diretamente </w:t>
      </w:r>
      <w:r w:rsidR="00911004">
        <w:rPr>
          <w:sz w:val="28"/>
          <w:szCs w:val="28"/>
        </w:rPr>
        <w:t>n</w:t>
      </w:r>
      <w:r>
        <w:rPr>
          <w:sz w:val="28"/>
          <w:szCs w:val="28"/>
        </w:rPr>
        <w:t>a segurança dos moradores locais.</w:t>
      </w:r>
    </w:p>
    <w:p w:rsidR="000E0F62" w:rsidP="00B65AC1" w14:paraId="2849D429" w14:textId="4A20D500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B65AC1">
        <w:rPr>
          <w:sz w:val="28"/>
          <w:szCs w:val="28"/>
        </w:rPr>
        <w:t>7 de outubro</w:t>
      </w:r>
      <w:r w:rsidRPr="00DD0753">
        <w:rPr>
          <w:sz w:val="28"/>
          <w:szCs w:val="28"/>
        </w:rPr>
        <w:t xml:space="preserve"> de 2021.</w:t>
      </w:r>
    </w:p>
    <w:p w:rsidR="00E37235" w:rsidRPr="00DD0753" w:rsidP="00B65AC1" w14:paraId="5AFD1C41" w14:textId="36C82E82">
      <w:pPr>
        <w:pStyle w:val="NormalWeb"/>
        <w:spacing w:before="0" w:beforeAutospacing="0" w:after="120" w:afterLines="5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851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250DAB"/>
    <w:rsid w:val="002D2F2A"/>
    <w:rsid w:val="003F7A6B"/>
    <w:rsid w:val="00433E06"/>
    <w:rsid w:val="00442C51"/>
    <w:rsid w:val="00460A32"/>
    <w:rsid w:val="004B2CC9"/>
    <w:rsid w:val="004D71FB"/>
    <w:rsid w:val="004E6553"/>
    <w:rsid w:val="00507A34"/>
    <w:rsid w:val="0051286F"/>
    <w:rsid w:val="005671BF"/>
    <w:rsid w:val="005D4D1D"/>
    <w:rsid w:val="00626437"/>
    <w:rsid w:val="00632FA0"/>
    <w:rsid w:val="00671361"/>
    <w:rsid w:val="006913B5"/>
    <w:rsid w:val="006C41A4"/>
    <w:rsid w:val="006D1E9A"/>
    <w:rsid w:val="00743B2E"/>
    <w:rsid w:val="007552E9"/>
    <w:rsid w:val="00756BE0"/>
    <w:rsid w:val="00822396"/>
    <w:rsid w:val="0086455A"/>
    <w:rsid w:val="008733A7"/>
    <w:rsid w:val="008D36C9"/>
    <w:rsid w:val="008E2159"/>
    <w:rsid w:val="00911004"/>
    <w:rsid w:val="009B438B"/>
    <w:rsid w:val="009E6E26"/>
    <w:rsid w:val="00A06CF2"/>
    <w:rsid w:val="00A34681"/>
    <w:rsid w:val="00A60BF9"/>
    <w:rsid w:val="00B65AC1"/>
    <w:rsid w:val="00C00C1E"/>
    <w:rsid w:val="00C038FD"/>
    <w:rsid w:val="00C24EF8"/>
    <w:rsid w:val="00C36776"/>
    <w:rsid w:val="00C74D68"/>
    <w:rsid w:val="00CD6B58"/>
    <w:rsid w:val="00CF401E"/>
    <w:rsid w:val="00DD0753"/>
    <w:rsid w:val="00E06580"/>
    <w:rsid w:val="00E06B64"/>
    <w:rsid w:val="00E37235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2021-10-07T12:11:00Z</dcterms:created>
  <dcterms:modified xsi:type="dcterms:W3CDTF">2021-10-07T12:12:00Z</dcterms:modified>
</cp:coreProperties>
</file>