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FE2292" w:rsidP="00760FA5" w14:paraId="3C04453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E2292">
        <w:rPr>
          <w:rFonts w:ascii="Arial" w:hAnsi="Arial" w:cs="Arial"/>
          <w:b/>
          <w:sz w:val="22"/>
          <w:szCs w:val="22"/>
        </w:rPr>
        <w:t>Praça Arcebispo Dom Gilberto Pereira Lopes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 w:rsidR="00721F7B"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>airro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E2292">
        <w:rPr>
          <w:rFonts w:ascii="Arial" w:hAnsi="Arial" w:cs="Arial"/>
          <w:b/>
          <w:bCs/>
          <w:color w:val="000000"/>
          <w:sz w:val="21"/>
          <w:szCs w:val="21"/>
        </w:rPr>
        <w:t xml:space="preserve">Tranquilo </w:t>
      </w:r>
      <w:r w:rsidRPr="00FE2292">
        <w:rPr>
          <w:rFonts w:ascii="Arial" w:hAnsi="Arial" w:cs="Arial"/>
          <w:b/>
          <w:bCs/>
          <w:color w:val="000000"/>
          <w:sz w:val="21"/>
          <w:szCs w:val="21"/>
        </w:rPr>
        <w:t>Menuzzo</w:t>
      </w:r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r w:rsidR="00721F7B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0AE02E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452EE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2A2CC2">
        <w:rPr>
          <w:rFonts w:ascii="Arial" w:hAnsi="Arial" w:cs="Arial"/>
        </w:rPr>
        <w:t>08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024552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6613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B7A0B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36148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B35E4"/>
    <w:rsid w:val="008D5660"/>
    <w:rsid w:val="008E2267"/>
    <w:rsid w:val="008E33A5"/>
    <w:rsid w:val="008F04FE"/>
    <w:rsid w:val="008F2B9B"/>
    <w:rsid w:val="008F4AA6"/>
    <w:rsid w:val="00970083"/>
    <w:rsid w:val="009B7362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2292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F7FC6-2D56-486F-AF29-93909E74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2021-10-08T14:01:00Z</dcterms:created>
  <dcterms:modified xsi:type="dcterms:W3CDTF">2021-10-08T14:01:00Z</dcterms:modified>
</cp:coreProperties>
</file>