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B031E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233D5B">
        <w:rPr>
          <w:rFonts w:ascii="Arial" w:hAnsi="Arial" w:cs="Arial"/>
          <w:sz w:val="24"/>
          <w:szCs w:val="24"/>
        </w:rPr>
        <w:t>Quirílio</w:t>
      </w:r>
      <w:r w:rsidR="00233D5B">
        <w:rPr>
          <w:rFonts w:ascii="Arial" w:hAnsi="Arial" w:cs="Arial"/>
          <w:sz w:val="24"/>
          <w:szCs w:val="24"/>
        </w:rPr>
        <w:t xml:space="preserve"> Ravagnani</w:t>
      </w:r>
      <w:r w:rsidR="00385C9B">
        <w:rPr>
          <w:rFonts w:ascii="Arial" w:hAnsi="Arial" w:cs="Arial"/>
          <w:sz w:val="24"/>
          <w:szCs w:val="24"/>
        </w:rPr>
        <w:t>, bairro Vila Valle.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7921A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85C9B">
        <w:rPr>
          <w:rFonts w:ascii="Arial" w:hAnsi="Arial" w:cs="Arial"/>
          <w:sz w:val="24"/>
          <w:szCs w:val="24"/>
        </w:rPr>
        <w:t>08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944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3D5B"/>
    <w:rsid w:val="00237FFA"/>
    <w:rsid w:val="00245E4B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32DA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2021-10-08T12:38:00Z</dcterms:created>
  <dcterms:modified xsi:type="dcterms:W3CDTF">2021-10-08T12:38:00Z</dcterms:modified>
</cp:coreProperties>
</file>