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2285" w:rsidP="001729A9" w14:paraId="1A342357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7A7CA570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55156E" w:rsidRPr="000A4B68" w:rsidP="001729A9" w14:paraId="1AE3A955" w14:textId="77777777">
      <w:pPr>
        <w:pStyle w:val="NormalWeb"/>
        <w:rPr>
          <w:rFonts w:asciiTheme="minorHAnsi" w:hAnsiTheme="minorHAnsi" w:cstheme="minorHAnsi"/>
          <w:bCs/>
        </w:rPr>
      </w:pPr>
    </w:p>
    <w:p w:rsidR="009174C2" w:rsidP="00EB6760" w14:paraId="17C51A3E" w14:textId="03AF778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</w:t>
      </w:r>
      <w:r w:rsidR="00D5506E">
        <w:rPr>
          <w:rFonts w:asciiTheme="minorHAnsi" w:hAnsiTheme="minorHAnsi" w:cstheme="minorHAnsi"/>
          <w:b/>
        </w:rPr>
        <w:t xml:space="preserve">ao Governador </w:t>
      </w:r>
      <w:r w:rsidRPr="00955D07">
        <w:rPr>
          <w:rFonts w:asciiTheme="minorHAnsi" w:hAnsiTheme="minorHAnsi" w:cstheme="minorHAnsi"/>
          <w:b/>
        </w:rPr>
        <w:t>do Estado de São Paulo</w:t>
      </w:r>
      <w:r w:rsidRPr="009174C2">
        <w:rPr>
          <w:rFonts w:asciiTheme="minorHAnsi" w:hAnsiTheme="minorHAnsi" w:cstheme="minorHAnsi"/>
          <w:b/>
        </w:rPr>
        <w:t xml:space="preserve">, </w:t>
      </w:r>
      <w:r w:rsidRPr="009174C2">
        <w:rPr>
          <w:rFonts w:asciiTheme="minorHAnsi" w:hAnsiTheme="minorHAnsi" w:cstheme="minorHAnsi"/>
          <w:b/>
        </w:rPr>
        <w:t>João Agripino da Costa Doria Junior,</w:t>
      </w:r>
      <w:r w:rsidRPr="009174C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pela </w:t>
      </w:r>
      <w:r w:rsidR="00CE6902">
        <w:rPr>
          <w:rFonts w:asciiTheme="minorHAnsi" w:hAnsiTheme="minorHAnsi" w:cstheme="minorHAnsi"/>
          <w:bCs/>
        </w:rPr>
        <w:t>reabertura do</w:t>
      </w:r>
      <w:r>
        <w:rPr>
          <w:rFonts w:asciiTheme="minorHAnsi" w:hAnsiTheme="minorHAnsi" w:cstheme="minorHAnsi"/>
          <w:bCs/>
        </w:rPr>
        <w:t>s</w:t>
      </w:r>
      <w:r w:rsidR="00CE6902">
        <w:rPr>
          <w:rFonts w:asciiTheme="minorHAnsi" w:hAnsiTheme="minorHAnsi" w:cstheme="minorHAnsi"/>
          <w:bCs/>
        </w:rPr>
        <w:t xml:space="preserve"> prazo</w:t>
      </w:r>
      <w:r>
        <w:rPr>
          <w:rFonts w:asciiTheme="minorHAnsi" w:hAnsiTheme="minorHAnsi" w:cstheme="minorHAnsi"/>
          <w:bCs/>
        </w:rPr>
        <w:t>s</w:t>
      </w:r>
      <w:r w:rsidR="00CE6902">
        <w:rPr>
          <w:rFonts w:asciiTheme="minorHAnsi" w:hAnsiTheme="minorHAnsi" w:cstheme="minorHAnsi"/>
          <w:bCs/>
        </w:rPr>
        <w:t xml:space="preserve"> de inscrição </w:t>
      </w:r>
      <w:r w:rsidR="0055156E">
        <w:rPr>
          <w:rFonts w:asciiTheme="minorHAnsi" w:hAnsiTheme="minorHAnsi" w:cstheme="minorHAnsi"/>
          <w:bCs/>
        </w:rPr>
        <w:t xml:space="preserve">dos programas </w:t>
      </w:r>
      <w:r w:rsidRPr="0055156E" w:rsidR="0055156E">
        <w:rPr>
          <w:rFonts w:asciiTheme="minorHAnsi" w:hAnsiTheme="minorHAnsi" w:cstheme="minorHAnsi"/>
          <w:bCs/>
        </w:rPr>
        <w:t>SP Acolhe</w:t>
      </w:r>
      <w:r w:rsidR="0055156E">
        <w:rPr>
          <w:rFonts w:asciiTheme="minorHAnsi" w:hAnsiTheme="minorHAnsi" w:cstheme="minorHAnsi"/>
          <w:bCs/>
        </w:rPr>
        <w:t xml:space="preserve">, </w:t>
      </w:r>
      <w:r w:rsidRPr="0055156E" w:rsidR="0055156E">
        <w:rPr>
          <w:rFonts w:asciiTheme="minorHAnsi" w:hAnsiTheme="minorHAnsi" w:cstheme="minorHAnsi"/>
          <w:bCs/>
        </w:rPr>
        <w:t>Bolsa Empreendedor</w:t>
      </w:r>
      <w:r w:rsidR="0055156E">
        <w:rPr>
          <w:rFonts w:asciiTheme="minorHAnsi" w:hAnsiTheme="minorHAnsi" w:cstheme="minorHAnsi"/>
          <w:bCs/>
        </w:rPr>
        <w:t xml:space="preserve">, </w:t>
      </w:r>
      <w:r w:rsidR="005F06AE">
        <w:rPr>
          <w:rFonts w:asciiTheme="minorHAnsi" w:hAnsiTheme="minorHAnsi" w:cstheme="minorHAnsi"/>
          <w:bCs/>
        </w:rPr>
        <w:t xml:space="preserve">Programa </w:t>
      </w:r>
      <w:r w:rsidRPr="0055156E" w:rsidR="0055156E">
        <w:rPr>
          <w:rFonts w:asciiTheme="minorHAnsi" w:hAnsiTheme="minorHAnsi" w:cstheme="minorHAnsi"/>
          <w:bCs/>
        </w:rPr>
        <w:t>Centro Paula Souza</w:t>
      </w:r>
      <w:r w:rsidR="0055156E">
        <w:rPr>
          <w:rFonts w:asciiTheme="minorHAnsi" w:hAnsiTheme="minorHAnsi" w:cstheme="minorHAnsi"/>
          <w:bCs/>
        </w:rPr>
        <w:t xml:space="preserve">, </w:t>
      </w:r>
      <w:r w:rsidRPr="0055156E" w:rsidR="0055156E">
        <w:rPr>
          <w:rFonts w:asciiTheme="minorHAnsi" w:hAnsiTheme="minorHAnsi" w:cstheme="minorHAnsi"/>
          <w:bCs/>
        </w:rPr>
        <w:t>Bolsa Trabalho</w:t>
      </w:r>
      <w:r w:rsidR="0055156E">
        <w:rPr>
          <w:rFonts w:asciiTheme="minorHAnsi" w:hAnsiTheme="minorHAnsi" w:cstheme="minorHAnsi"/>
          <w:bCs/>
        </w:rPr>
        <w:t xml:space="preserve">, Programa </w:t>
      </w:r>
      <w:r w:rsidRPr="0055156E" w:rsidR="0055156E">
        <w:rPr>
          <w:rFonts w:asciiTheme="minorHAnsi" w:hAnsiTheme="minorHAnsi" w:cstheme="minorHAnsi"/>
          <w:bCs/>
        </w:rPr>
        <w:t>Educação Ação Estudantes</w:t>
      </w:r>
      <w:r w:rsidR="0055156E">
        <w:rPr>
          <w:rFonts w:asciiTheme="minorHAnsi" w:hAnsiTheme="minorHAnsi" w:cstheme="minorHAnsi"/>
          <w:bCs/>
        </w:rPr>
        <w:t xml:space="preserve">, </w:t>
      </w:r>
      <w:r w:rsidRPr="0055156E" w:rsidR="0055156E">
        <w:rPr>
          <w:rFonts w:asciiTheme="minorHAnsi" w:hAnsiTheme="minorHAnsi" w:cstheme="minorHAnsi"/>
          <w:bCs/>
        </w:rPr>
        <w:t>Vale Gás</w:t>
      </w:r>
      <w:r w:rsidR="0055156E">
        <w:rPr>
          <w:rFonts w:asciiTheme="minorHAnsi" w:hAnsiTheme="minorHAnsi" w:cstheme="minorHAnsi"/>
          <w:bCs/>
        </w:rPr>
        <w:t xml:space="preserve"> e Programa </w:t>
      </w:r>
      <w:r w:rsidRPr="0055156E" w:rsidR="0055156E">
        <w:rPr>
          <w:rFonts w:asciiTheme="minorHAnsi" w:hAnsiTheme="minorHAnsi" w:cstheme="minorHAnsi"/>
          <w:bCs/>
        </w:rPr>
        <w:t>Educação</w:t>
      </w:r>
      <w:r w:rsidR="0055156E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ações que constituem o atual Programa Estadual Bolsa do Povo.</w:t>
      </w:r>
    </w:p>
    <w:p w:rsidR="00CE6902" w:rsidP="00CE6902" w14:paraId="0DE523AE" w14:textId="506AEA1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Programa Estadual Bolsa do Povo é o m</w:t>
      </w:r>
      <w:r w:rsidRPr="00CE6902">
        <w:rPr>
          <w:rFonts w:asciiTheme="minorHAnsi" w:hAnsiTheme="minorHAnsi" w:cstheme="minorHAnsi"/>
          <w:bCs/>
        </w:rPr>
        <w:t>aior programa de assistência social e transferência de renda</w:t>
      </w:r>
      <w:r>
        <w:rPr>
          <w:rFonts w:asciiTheme="minorHAnsi" w:hAnsiTheme="minorHAnsi" w:cstheme="minorHAnsi"/>
          <w:bCs/>
        </w:rPr>
        <w:t xml:space="preserve"> </w:t>
      </w:r>
      <w:r w:rsidRPr="00CE6902">
        <w:rPr>
          <w:rFonts w:asciiTheme="minorHAnsi" w:hAnsiTheme="minorHAnsi" w:cstheme="minorHAnsi"/>
          <w:bCs/>
        </w:rPr>
        <w:t xml:space="preserve">da história do </w:t>
      </w:r>
      <w:r>
        <w:rPr>
          <w:rFonts w:asciiTheme="minorHAnsi" w:hAnsiTheme="minorHAnsi" w:cstheme="minorHAnsi"/>
          <w:bCs/>
        </w:rPr>
        <w:t xml:space="preserve">Estado de São Paulo, visando </w:t>
      </w:r>
      <w:r w:rsidRPr="00CE6902">
        <w:rPr>
          <w:rFonts w:asciiTheme="minorHAnsi" w:hAnsiTheme="minorHAnsi" w:cstheme="minorHAnsi"/>
          <w:bCs/>
        </w:rPr>
        <w:t>beneficiar mais de 500 mil pessoas em situação de vulnerabilidade.</w:t>
      </w:r>
      <w:r w:rsidR="009174C2">
        <w:rPr>
          <w:rFonts w:asciiTheme="minorHAnsi" w:hAnsiTheme="minorHAnsi" w:cstheme="minorHAnsi"/>
          <w:bCs/>
        </w:rPr>
        <w:t xml:space="preserve"> Esta iniciativa r</w:t>
      </w:r>
      <w:r w:rsidRPr="009174C2" w:rsidR="009174C2">
        <w:rPr>
          <w:rFonts w:asciiTheme="minorHAnsi" w:hAnsiTheme="minorHAnsi" w:cstheme="minorHAnsi"/>
          <w:bCs/>
        </w:rPr>
        <w:t xml:space="preserve">eúne programas e ações sociais estaduais </w:t>
      </w:r>
      <w:r w:rsidR="009174C2">
        <w:rPr>
          <w:rFonts w:asciiTheme="minorHAnsi" w:hAnsiTheme="minorHAnsi" w:cstheme="minorHAnsi"/>
          <w:bCs/>
        </w:rPr>
        <w:t xml:space="preserve">já </w:t>
      </w:r>
      <w:r w:rsidRPr="009174C2" w:rsidR="009174C2">
        <w:rPr>
          <w:rFonts w:asciiTheme="minorHAnsi" w:hAnsiTheme="minorHAnsi" w:cstheme="minorHAnsi"/>
          <w:bCs/>
        </w:rPr>
        <w:t>existentes e cria outros</w:t>
      </w:r>
      <w:r w:rsidR="009174C2">
        <w:rPr>
          <w:rFonts w:asciiTheme="minorHAnsi" w:hAnsiTheme="minorHAnsi" w:cstheme="minorHAnsi"/>
          <w:bCs/>
        </w:rPr>
        <w:t xml:space="preserve">, no intuito de </w:t>
      </w:r>
      <w:r w:rsidR="004331BF">
        <w:rPr>
          <w:rFonts w:asciiTheme="minorHAnsi" w:hAnsiTheme="minorHAnsi" w:cstheme="minorHAnsi"/>
          <w:bCs/>
        </w:rPr>
        <w:t>amplia</w:t>
      </w:r>
      <w:r w:rsidR="009174C2">
        <w:rPr>
          <w:rFonts w:asciiTheme="minorHAnsi" w:hAnsiTheme="minorHAnsi" w:cstheme="minorHAnsi"/>
          <w:bCs/>
        </w:rPr>
        <w:t>r a atuação do Poder Público Estadual diante dos atuais desafios sociais e econômicos</w:t>
      </w:r>
      <w:r w:rsidRPr="009174C2" w:rsidR="009174C2">
        <w:rPr>
          <w:rFonts w:asciiTheme="minorHAnsi" w:hAnsiTheme="minorHAnsi" w:cstheme="minorHAnsi"/>
          <w:bCs/>
        </w:rPr>
        <w:t>.</w:t>
      </w:r>
    </w:p>
    <w:p w:rsidR="00CE6902" w:rsidP="00CE6902" w14:paraId="7AAF46C7" w14:textId="5E12214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objetivo </w:t>
      </w:r>
      <w:r w:rsidR="00DB4B98">
        <w:rPr>
          <w:rFonts w:asciiTheme="minorHAnsi" w:hAnsiTheme="minorHAnsi" w:cstheme="minorHAnsi"/>
          <w:bCs/>
        </w:rPr>
        <w:t xml:space="preserve">deste conjunto de ações </w:t>
      </w:r>
      <w:r>
        <w:rPr>
          <w:rFonts w:asciiTheme="minorHAnsi" w:hAnsiTheme="minorHAnsi" w:cstheme="minorHAnsi"/>
          <w:bCs/>
        </w:rPr>
        <w:t>é co</w:t>
      </w:r>
      <w:r w:rsidRPr="00CE6902">
        <w:rPr>
          <w:rFonts w:asciiTheme="minorHAnsi" w:hAnsiTheme="minorHAnsi" w:cstheme="minorHAnsi"/>
          <w:bCs/>
        </w:rPr>
        <w:t>mbate</w:t>
      </w:r>
      <w:r>
        <w:rPr>
          <w:rFonts w:asciiTheme="minorHAnsi" w:hAnsiTheme="minorHAnsi" w:cstheme="minorHAnsi"/>
          <w:bCs/>
        </w:rPr>
        <w:t>r os efeitos da</w:t>
      </w:r>
      <w:r w:rsidRPr="00CE6902">
        <w:rPr>
          <w:rFonts w:asciiTheme="minorHAnsi" w:hAnsiTheme="minorHAnsi" w:cstheme="minorHAnsi"/>
          <w:bCs/>
        </w:rPr>
        <w:t xml:space="preserve"> pandemia, </w:t>
      </w:r>
      <w:r>
        <w:rPr>
          <w:rFonts w:asciiTheme="minorHAnsi" w:hAnsiTheme="minorHAnsi" w:cstheme="minorHAnsi"/>
          <w:bCs/>
        </w:rPr>
        <w:t xml:space="preserve">promovendo </w:t>
      </w:r>
      <w:r w:rsidRPr="00CE6902">
        <w:rPr>
          <w:rFonts w:asciiTheme="minorHAnsi" w:hAnsiTheme="minorHAnsi" w:cstheme="minorHAnsi"/>
          <w:bCs/>
        </w:rPr>
        <w:t>a preservação da vida</w:t>
      </w:r>
      <w:r>
        <w:rPr>
          <w:rFonts w:asciiTheme="minorHAnsi" w:hAnsiTheme="minorHAnsi" w:cstheme="minorHAnsi"/>
          <w:bCs/>
        </w:rPr>
        <w:t>, com</w:t>
      </w:r>
      <w:r w:rsidRPr="00CE6902">
        <w:rPr>
          <w:rFonts w:asciiTheme="minorHAnsi" w:hAnsiTheme="minorHAnsi" w:cstheme="minorHAnsi"/>
          <w:bCs/>
        </w:rPr>
        <w:t xml:space="preserve"> obediência à ciência, </w:t>
      </w:r>
      <w:r>
        <w:rPr>
          <w:rFonts w:asciiTheme="minorHAnsi" w:hAnsiTheme="minorHAnsi" w:cstheme="minorHAnsi"/>
          <w:bCs/>
        </w:rPr>
        <w:t>e</w:t>
      </w:r>
      <w:r w:rsidRPr="00CE6902">
        <w:rPr>
          <w:rFonts w:asciiTheme="minorHAnsi" w:hAnsiTheme="minorHAnsi" w:cstheme="minorHAnsi"/>
          <w:bCs/>
        </w:rPr>
        <w:t xml:space="preserve"> também enfrenta</w:t>
      </w:r>
      <w:r>
        <w:rPr>
          <w:rFonts w:asciiTheme="minorHAnsi" w:hAnsiTheme="minorHAnsi" w:cstheme="minorHAnsi"/>
          <w:bCs/>
        </w:rPr>
        <w:t>r</w:t>
      </w:r>
      <w:r w:rsidRPr="00CE6902">
        <w:rPr>
          <w:rFonts w:asciiTheme="minorHAnsi" w:hAnsiTheme="minorHAnsi" w:cstheme="minorHAnsi"/>
          <w:bCs/>
        </w:rPr>
        <w:t xml:space="preserve"> o crescimento acelerado da pobreza e da vulnerabilidade</w:t>
      </w:r>
      <w:r>
        <w:rPr>
          <w:rFonts w:asciiTheme="minorHAnsi" w:hAnsiTheme="minorHAnsi" w:cstheme="minorHAnsi"/>
          <w:bCs/>
        </w:rPr>
        <w:t xml:space="preserve">, problemas </w:t>
      </w:r>
      <w:r w:rsidR="00DB4B98">
        <w:rPr>
          <w:rFonts w:asciiTheme="minorHAnsi" w:hAnsiTheme="minorHAnsi" w:cstheme="minorHAnsi"/>
          <w:bCs/>
        </w:rPr>
        <w:t>presentes</w:t>
      </w:r>
      <w:r>
        <w:rPr>
          <w:rFonts w:asciiTheme="minorHAnsi" w:hAnsiTheme="minorHAnsi" w:cstheme="minorHAnsi"/>
          <w:bCs/>
        </w:rPr>
        <w:t xml:space="preserve"> não somente </w:t>
      </w:r>
      <w:r w:rsidR="00DB4B98">
        <w:rPr>
          <w:rFonts w:asciiTheme="minorHAnsi" w:hAnsiTheme="minorHAnsi" w:cstheme="minorHAnsi"/>
          <w:bCs/>
        </w:rPr>
        <w:t>no Estado de</w:t>
      </w:r>
      <w:r w:rsidRPr="00CE6902">
        <w:rPr>
          <w:rFonts w:asciiTheme="minorHAnsi" w:hAnsiTheme="minorHAnsi" w:cstheme="minorHAnsi"/>
          <w:bCs/>
        </w:rPr>
        <w:t xml:space="preserve"> São Paulo</w:t>
      </w:r>
      <w:r>
        <w:rPr>
          <w:rFonts w:asciiTheme="minorHAnsi" w:hAnsiTheme="minorHAnsi" w:cstheme="minorHAnsi"/>
          <w:bCs/>
        </w:rPr>
        <w:t xml:space="preserve">, como </w:t>
      </w:r>
      <w:r w:rsidR="009174C2">
        <w:rPr>
          <w:rFonts w:asciiTheme="minorHAnsi" w:hAnsiTheme="minorHAnsi" w:cstheme="minorHAnsi"/>
          <w:bCs/>
        </w:rPr>
        <w:t xml:space="preserve">também </w:t>
      </w:r>
      <w:r w:rsidRPr="00CE6902">
        <w:rPr>
          <w:rFonts w:asciiTheme="minorHAnsi" w:hAnsiTheme="minorHAnsi" w:cstheme="minorHAnsi"/>
          <w:bCs/>
        </w:rPr>
        <w:t>no Brasil</w:t>
      </w:r>
      <w:r>
        <w:rPr>
          <w:rFonts w:asciiTheme="minorHAnsi" w:hAnsiTheme="minorHAnsi" w:cstheme="minorHAnsi"/>
          <w:bCs/>
        </w:rPr>
        <w:t xml:space="preserve"> e no mundo</w:t>
      </w:r>
      <w:r w:rsidR="009174C2">
        <w:rPr>
          <w:rFonts w:asciiTheme="minorHAnsi" w:hAnsiTheme="minorHAnsi" w:cstheme="minorHAnsi"/>
          <w:bCs/>
        </w:rPr>
        <w:t xml:space="preserve"> como um todo</w:t>
      </w:r>
      <w:r w:rsidRPr="00CE6902">
        <w:rPr>
          <w:rFonts w:asciiTheme="minorHAnsi" w:hAnsiTheme="minorHAnsi" w:cstheme="minorHAnsi"/>
          <w:bCs/>
        </w:rPr>
        <w:t>.</w:t>
      </w:r>
    </w:p>
    <w:p w:rsidR="009174C2" w:rsidP="00CE6902" w14:paraId="70C5BC76" w14:textId="504F91C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Conscientes dos avanços da imunização e </w:t>
      </w:r>
      <w:r w:rsidR="0055156E">
        <w:rPr>
          <w:rFonts w:asciiTheme="minorHAnsi" w:hAnsiTheme="minorHAnsi" w:cstheme="minorHAnsi"/>
          <w:bCs/>
        </w:rPr>
        <w:t xml:space="preserve">das </w:t>
      </w:r>
      <w:r>
        <w:rPr>
          <w:rFonts w:asciiTheme="minorHAnsi" w:hAnsiTheme="minorHAnsi" w:cstheme="minorHAnsi"/>
          <w:bCs/>
        </w:rPr>
        <w:t xml:space="preserve">consequentes quedas nos índices de ocupação de leitos e </w:t>
      </w:r>
      <w:r w:rsidR="0055156E">
        <w:rPr>
          <w:rFonts w:asciiTheme="minorHAnsi" w:hAnsiTheme="minorHAnsi" w:cstheme="minorHAnsi"/>
          <w:bCs/>
        </w:rPr>
        <w:t xml:space="preserve">dos </w:t>
      </w:r>
      <w:r>
        <w:rPr>
          <w:rFonts w:asciiTheme="minorHAnsi" w:hAnsiTheme="minorHAnsi" w:cstheme="minorHAnsi"/>
          <w:bCs/>
        </w:rPr>
        <w:t xml:space="preserve">óbitos em decorrência da Covid-19, </w:t>
      </w:r>
      <w:r w:rsidR="0055156E">
        <w:rPr>
          <w:rFonts w:asciiTheme="minorHAnsi" w:hAnsiTheme="minorHAnsi" w:cstheme="minorHAnsi"/>
          <w:bCs/>
        </w:rPr>
        <w:t xml:space="preserve">nós, agentes públicos, </w:t>
      </w:r>
      <w:r w:rsidR="00CF1AAB">
        <w:rPr>
          <w:rFonts w:asciiTheme="minorHAnsi" w:hAnsiTheme="minorHAnsi" w:cstheme="minorHAnsi"/>
          <w:bCs/>
        </w:rPr>
        <w:t>encontramo</w:t>
      </w:r>
      <w:r w:rsidR="0055156E">
        <w:rPr>
          <w:rFonts w:asciiTheme="minorHAnsi" w:hAnsiTheme="minorHAnsi" w:cstheme="minorHAnsi"/>
          <w:bCs/>
        </w:rPr>
        <w:t xml:space="preserve">-nos </w:t>
      </w:r>
      <w:r>
        <w:rPr>
          <w:rFonts w:asciiTheme="minorHAnsi" w:hAnsiTheme="minorHAnsi" w:cstheme="minorHAnsi"/>
          <w:bCs/>
        </w:rPr>
        <w:t xml:space="preserve">obrigados a </w:t>
      </w:r>
      <w:r w:rsidR="0055156E">
        <w:rPr>
          <w:rFonts w:asciiTheme="minorHAnsi" w:hAnsiTheme="minorHAnsi" w:cstheme="minorHAnsi"/>
          <w:bCs/>
        </w:rPr>
        <w:t xml:space="preserve">continuar </w:t>
      </w:r>
      <w:r>
        <w:rPr>
          <w:rFonts w:asciiTheme="minorHAnsi" w:hAnsiTheme="minorHAnsi" w:cstheme="minorHAnsi"/>
          <w:bCs/>
        </w:rPr>
        <w:t>observa</w:t>
      </w:r>
      <w:r w:rsidR="0055156E">
        <w:rPr>
          <w:rFonts w:asciiTheme="minorHAnsi" w:hAnsiTheme="minorHAnsi" w:cstheme="minorHAnsi"/>
          <w:bCs/>
        </w:rPr>
        <w:t>ndo</w:t>
      </w:r>
      <w:r>
        <w:rPr>
          <w:rFonts w:asciiTheme="minorHAnsi" w:hAnsiTheme="minorHAnsi" w:cstheme="minorHAnsi"/>
          <w:bCs/>
        </w:rPr>
        <w:t xml:space="preserve"> os devastadores efeitos da pandemia nos campos da economia e </w:t>
      </w:r>
      <w:r w:rsidR="0055156E">
        <w:rPr>
          <w:rFonts w:asciiTheme="minorHAnsi" w:hAnsiTheme="minorHAnsi" w:cstheme="minorHAnsi"/>
          <w:bCs/>
        </w:rPr>
        <w:t xml:space="preserve">do </w:t>
      </w:r>
      <w:r>
        <w:rPr>
          <w:rFonts w:asciiTheme="minorHAnsi" w:hAnsiTheme="minorHAnsi" w:cstheme="minorHAnsi"/>
          <w:bCs/>
        </w:rPr>
        <w:t>bem estar social, que provavelmente persistirão até a efetiva retomada</w:t>
      </w:r>
      <w:r w:rsidR="0055156E">
        <w:rPr>
          <w:rFonts w:asciiTheme="minorHAnsi" w:hAnsiTheme="minorHAnsi" w:cstheme="minorHAnsi"/>
          <w:bCs/>
        </w:rPr>
        <w:t xml:space="preserve"> da economia nacional e global.</w:t>
      </w:r>
    </w:p>
    <w:p w:rsidR="0055156E" w:rsidP="009174C2" w14:paraId="7923C8BD" w14:textId="2CA8B95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deste cenário, faz-se necessária a continuidade dos programas emergenciais, buscando assegurar a dignidade das pessoas que mais sofre</w:t>
      </w:r>
      <w:r w:rsidR="00DB4B98">
        <w:rPr>
          <w:rFonts w:asciiTheme="minorHAnsi" w:hAnsiTheme="minorHAnsi" w:cstheme="minorHAnsi"/>
          <w:bCs/>
        </w:rPr>
        <w:t>ram</w:t>
      </w:r>
      <w:r>
        <w:rPr>
          <w:rFonts w:asciiTheme="minorHAnsi" w:hAnsiTheme="minorHAnsi" w:cstheme="minorHAnsi"/>
          <w:bCs/>
        </w:rPr>
        <w:t xml:space="preserve"> com a crise, até que os efeitos negativos da pandemia deixem de prejudicar o funcionamento social.</w:t>
      </w:r>
    </w:p>
    <w:p w:rsidR="009174C2" w:rsidP="009174C2" w14:paraId="5AAF47DE" w14:textId="606CECB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pesquisa realizada sobre </w:t>
      </w:r>
      <w:r w:rsidR="0055156E">
        <w:rPr>
          <w:rFonts w:asciiTheme="minorHAnsi" w:hAnsiTheme="minorHAnsi" w:cstheme="minorHAnsi"/>
          <w:bCs/>
        </w:rPr>
        <w:t xml:space="preserve">as ações e programas </w:t>
      </w:r>
      <w:r>
        <w:rPr>
          <w:rFonts w:asciiTheme="minorHAnsi" w:hAnsiTheme="minorHAnsi" w:cstheme="minorHAnsi"/>
          <w:bCs/>
        </w:rPr>
        <w:t>do Governo Estadual</w:t>
      </w:r>
      <w:r>
        <w:rPr>
          <w:rFonts w:asciiTheme="minorHAnsi" w:hAnsiTheme="minorHAnsi" w:cstheme="minorHAnsi"/>
          <w:bCs/>
        </w:rPr>
        <w:t>, observ</w:t>
      </w:r>
      <w:r w:rsidR="0055156E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mos</w:t>
      </w:r>
      <w:r>
        <w:rPr>
          <w:rFonts w:asciiTheme="minorHAnsi" w:hAnsiTheme="minorHAnsi" w:cstheme="minorHAnsi"/>
          <w:bCs/>
        </w:rPr>
        <w:t xml:space="preserve"> que o</w:t>
      </w:r>
      <w:r w:rsidR="00B830E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prazo</w:t>
      </w:r>
      <w:r w:rsidR="00B830E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</w:t>
      </w:r>
      <w:r w:rsidR="0055156E">
        <w:rPr>
          <w:rFonts w:asciiTheme="minorHAnsi" w:hAnsiTheme="minorHAnsi" w:cstheme="minorHAnsi"/>
          <w:bCs/>
        </w:rPr>
        <w:t xml:space="preserve">de </w:t>
      </w:r>
      <w:r w:rsidR="00BA513F">
        <w:rPr>
          <w:rFonts w:asciiTheme="minorHAnsi" w:hAnsiTheme="minorHAnsi" w:cstheme="minorHAnsi"/>
          <w:bCs/>
        </w:rPr>
        <w:t>inscrição de 7 (sete) dos 15 (quinze) programas encontram-se</w:t>
      </w:r>
      <w:r>
        <w:rPr>
          <w:rFonts w:asciiTheme="minorHAnsi" w:hAnsiTheme="minorHAnsi" w:cstheme="minorHAnsi"/>
          <w:bCs/>
        </w:rPr>
        <w:t xml:space="preserve"> </w:t>
      </w:r>
      <w:r w:rsidR="00BA513F">
        <w:rPr>
          <w:rFonts w:asciiTheme="minorHAnsi" w:hAnsiTheme="minorHAnsi" w:cstheme="minorHAnsi"/>
          <w:bCs/>
        </w:rPr>
        <w:t xml:space="preserve">expirados. Saliento que, em alguns casos, o prazo de inscrição oferecido foi de </w:t>
      </w:r>
      <w:r>
        <w:rPr>
          <w:rFonts w:asciiTheme="minorHAnsi" w:hAnsiTheme="minorHAnsi" w:cstheme="minorHAnsi"/>
          <w:bCs/>
        </w:rPr>
        <w:t xml:space="preserve">apenas </w:t>
      </w:r>
      <w:r>
        <w:rPr>
          <w:rFonts w:asciiTheme="minorHAnsi" w:hAnsiTheme="minorHAnsi" w:cstheme="minorHAnsi"/>
          <w:bCs/>
        </w:rPr>
        <w:t xml:space="preserve">10 </w:t>
      </w:r>
      <w:r>
        <w:rPr>
          <w:rFonts w:asciiTheme="minorHAnsi" w:hAnsiTheme="minorHAnsi" w:cstheme="minorHAnsi"/>
          <w:bCs/>
        </w:rPr>
        <w:t xml:space="preserve">(dez) </w:t>
      </w:r>
      <w:r>
        <w:rPr>
          <w:rFonts w:asciiTheme="minorHAnsi" w:hAnsiTheme="minorHAnsi" w:cstheme="minorHAnsi"/>
          <w:bCs/>
        </w:rPr>
        <w:t>dias</w:t>
      </w:r>
      <w:r w:rsidR="00BA513F">
        <w:rPr>
          <w:rFonts w:asciiTheme="minorHAnsi" w:hAnsiTheme="minorHAnsi" w:cstheme="minorHAnsi"/>
          <w:bCs/>
        </w:rPr>
        <w:t>, o que consider</w:t>
      </w:r>
      <w:r w:rsidR="008F55F5">
        <w:rPr>
          <w:rFonts w:asciiTheme="minorHAnsi" w:hAnsiTheme="minorHAnsi" w:cstheme="minorHAnsi"/>
          <w:bCs/>
        </w:rPr>
        <w:t xml:space="preserve">amos insuficiente para atender a totalidade de pessoas necessitadas, levando em conta as dificuldades </w:t>
      </w:r>
      <w:r>
        <w:rPr>
          <w:rFonts w:asciiTheme="minorHAnsi" w:hAnsiTheme="minorHAnsi" w:cstheme="minorHAnsi"/>
          <w:bCs/>
        </w:rPr>
        <w:t>adicionais</w:t>
      </w:r>
      <w:r w:rsidRPr="00D00F47" w:rsidR="00D00F47">
        <w:rPr>
          <w:rFonts w:asciiTheme="minorHAnsi" w:hAnsiTheme="minorHAnsi" w:cstheme="minorHAnsi"/>
          <w:bCs/>
        </w:rPr>
        <w:t xml:space="preserve"> </w:t>
      </w:r>
      <w:r w:rsidR="00D00F47">
        <w:rPr>
          <w:rFonts w:asciiTheme="minorHAnsi" w:hAnsiTheme="minorHAnsi" w:cstheme="minorHAnsi"/>
          <w:bCs/>
        </w:rPr>
        <w:t>para a realização dos cadastros</w:t>
      </w:r>
      <w:r w:rsidR="00D00F47">
        <w:rPr>
          <w:rFonts w:asciiTheme="minorHAnsi" w:hAnsiTheme="minorHAnsi" w:cstheme="minorHAnsi"/>
          <w:bCs/>
        </w:rPr>
        <w:t>, sejam</w:t>
      </w:r>
      <w:r>
        <w:rPr>
          <w:rFonts w:asciiTheme="minorHAnsi" w:hAnsiTheme="minorHAnsi" w:cstheme="minorHAnsi"/>
          <w:bCs/>
        </w:rPr>
        <w:t xml:space="preserve"> operacionais</w:t>
      </w:r>
      <w:r w:rsidR="00D00F47">
        <w:rPr>
          <w:rFonts w:asciiTheme="minorHAnsi" w:hAnsiTheme="minorHAnsi" w:cstheme="minorHAnsi"/>
          <w:bCs/>
        </w:rPr>
        <w:t xml:space="preserve"> ou</w:t>
      </w:r>
      <w:r>
        <w:rPr>
          <w:rFonts w:asciiTheme="minorHAnsi" w:hAnsiTheme="minorHAnsi" w:cstheme="minorHAnsi"/>
          <w:bCs/>
        </w:rPr>
        <w:t xml:space="preserve"> </w:t>
      </w:r>
      <w:r w:rsidR="008F55F5">
        <w:rPr>
          <w:rFonts w:asciiTheme="minorHAnsi" w:hAnsiTheme="minorHAnsi" w:cstheme="minorHAnsi"/>
          <w:bCs/>
        </w:rPr>
        <w:t>de acesso</w:t>
      </w:r>
      <w:r>
        <w:rPr>
          <w:rFonts w:asciiTheme="minorHAnsi" w:hAnsiTheme="minorHAnsi" w:cstheme="minorHAnsi"/>
          <w:bCs/>
        </w:rPr>
        <w:t xml:space="preserve"> </w:t>
      </w:r>
      <w:r w:rsidR="008F55F5">
        <w:rPr>
          <w:rFonts w:asciiTheme="minorHAnsi" w:hAnsiTheme="minorHAnsi" w:cstheme="minorHAnsi"/>
          <w:bCs/>
        </w:rPr>
        <w:t>à informação.</w:t>
      </w:r>
    </w:p>
    <w:p w:rsidR="008F55F5" w:rsidP="00CE6902" w14:paraId="71A5A470" w14:textId="5627C5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assim, apelamos ao Exmo. Sr. </w:t>
      </w:r>
      <w:r w:rsidRPr="008F55F5">
        <w:rPr>
          <w:rFonts w:asciiTheme="minorHAnsi" w:hAnsiTheme="minorHAnsi" w:cstheme="minorHAnsi"/>
          <w:bCs/>
        </w:rPr>
        <w:t>Governador do Estado de São Paulo, João Agripino da Costa Doria Junior,</w:t>
      </w:r>
      <w:r>
        <w:rPr>
          <w:rFonts w:asciiTheme="minorHAnsi" w:hAnsiTheme="minorHAnsi" w:cstheme="minorHAnsi"/>
          <w:bCs/>
        </w:rPr>
        <w:t xml:space="preserve"> pela reabertura nos prazos de inscrição dos seguintes programas de assistência social do Governo de SP:</w:t>
      </w:r>
    </w:p>
    <w:p w:rsidR="00DB4B98" w:rsidP="00CE6902" w14:paraId="4ED69938" w14:textId="19C0D55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DB4B98" w:rsidP="00CE6902" w14:paraId="15C5E000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A046E8" w:rsidRPr="00A046E8" w:rsidP="001E1F9A" w14:paraId="72E07959" w14:textId="0FEC3130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>SP Acolhe</w:t>
      </w:r>
      <w:r w:rsidR="008F55F5">
        <w:rPr>
          <w:rFonts w:asciiTheme="minorHAnsi" w:hAnsiTheme="minorHAnsi" w:cstheme="minorHAnsi"/>
          <w:bCs/>
        </w:rPr>
        <w:t xml:space="preserve"> </w:t>
      </w:r>
      <w:r w:rsidR="00B62B44">
        <w:rPr>
          <w:rFonts w:asciiTheme="minorHAnsi" w:hAnsiTheme="minorHAnsi" w:cstheme="minorHAnsi"/>
          <w:bCs/>
        </w:rPr>
        <w:t>– T</w:t>
      </w:r>
      <w:r w:rsidRPr="008F55F5" w:rsidR="008F55F5">
        <w:rPr>
          <w:rFonts w:asciiTheme="minorHAnsi" w:hAnsiTheme="minorHAnsi" w:cstheme="minorHAnsi"/>
          <w:bCs/>
        </w:rPr>
        <w:t>ransferência</w:t>
      </w:r>
      <w:r w:rsidR="00B62B44">
        <w:rPr>
          <w:rFonts w:asciiTheme="minorHAnsi" w:hAnsiTheme="minorHAnsi" w:cstheme="minorHAnsi"/>
          <w:bCs/>
        </w:rPr>
        <w:t xml:space="preserve"> </w:t>
      </w:r>
      <w:r w:rsidRPr="008F55F5" w:rsidR="008F55F5">
        <w:rPr>
          <w:rFonts w:asciiTheme="minorHAnsi" w:hAnsiTheme="minorHAnsi" w:cstheme="minorHAnsi"/>
          <w:bCs/>
        </w:rPr>
        <w:t>de renda para famílias em situação de vulnerabilidade social que perderam membro familiar por covid-19 desde o início da pandemia até 21/06/2021.</w:t>
      </w:r>
    </w:p>
    <w:p w:rsidR="009174C2" w:rsidP="001E1F9A" w14:paraId="58483BAB" w14:textId="72C378C1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>Bolsa Empreendedor</w:t>
      </w:r>
      <w:r w:rsidR="008F55F5">
        <w:rPr>
          <w:rFonts w:asciiTheme="minorHAnsi" w:hAnsiTheme="minorHAnsi" w:cstheme="minorHAnsi"/>
          <w:bCs/>
        </w:rPr>
        <w:t xml:space="preserve"> </w:t>
      </w:r>
      <w:r w:rsidR="00B62B44">
        <w:rPr>
          <w:rFonts w:asciiTheme="minorHAnsi" w:hAnsiTheme="minorHAnsi" w:cstheme="minorHAnsi"/>
          <w:bCs/>
        </w:rPr>
        <w:t>– A</w:t>
      </w:r>
      <w:r w:rsidRPr="008F55F5" w:rsidR="008F55F5">
        <w:rPr>
          <w:rFonts w:asciiTheme="minorHAnsi" w:hAnsiTheme="minorHAnsi" w:cstheme="minorHAnsi"/>
          <w:bCs/>
        </w:rPr>
        <w:t>poi</w:t>
      </w:r>
      <w:r w:rsidR="008F55F5">
        <w:rPr>
          <w:rFonts w:asciiTheme="minorHAnsi" w:hAnsiTheme="minorHAnsi" w:cstheme="minorHAnsi"/>
          <w:bCs/>
        </w:rPr>
        <w:t>o</w:t>
      </w:r>
      <w:r w:rsidR="00B62B44">
        <w:rPr>
          <w:rFonts w:asciiTheme="minorHAnsi" w:hAnsiTheme="minorHAnsi" w:cstheme="minorHAnsi"/>
          <w:bCs/>
        </w:rPr>
        <w:t xml:space="preserve"> </w:t>
      </w:r>
      <w:r w:rsidR="008F55F5">
        <w:rPr>
          <w:rFonts w:asciiTheme="minorHAnsi" w:hAnsiTheme="minorHAnsi" w:cstheme="minorHAnsi"/>
          <w:bCs/>
        </w:rPr>
        <w:t>ao</w:t>
      </w:r>
      <w:r w:rsidRPr="008F55F5" w:rsidR="008F55F5">
        <w:rPr>
          <w:rFonts w:asciiTheme="minorHAnsi" w:hAnsiTheme="minorHAnsi" w:cstheme="minorHAnsi"/>
          <w:bCs/>
        </w:rPr>
        <w:t>s empreendedores informais em situação de vulnerabilidade do Estado de São Paulo</w:t>
      </w:r>
      <w:r w:rsidR="00B62B44">
        <w:rPr>
          <w:rFonts w:asciiTheme="minorHAnsi" w:hAnsiTheme="minorHAnsi" w:cstheme="minorHAnsi"/>
          <w:bCs/>
        </w:rPr>
        <w:t xml:space="preserve">, </w:t>
      </w:r>
      <w:r w:rsidRPr="00B62B44" w:rsidR="00B62B44">
        <w:rPr>
          <w:rFonts w:asciiTheme="minorHAnsi" w:hAnsiTheme="minorHAnsi" w:cstheme="minorHAnsi"/>
          <w:bCs/>
        </w:rPr>
        <w:t>estruturad</w:t>
      </w:r>
      <w:r w:rsidR="00B62B44">
        <w:rPr>
          <w:rFonts w:asciiTheme="minorHAnsi" w:hAnsiTheme="minorHAnsi" w:cstheme="minorHAnsi"/>
          <w:bCs/>
        </w:rPr>
        <w:t>o</w:t>
      </w:r>
      <w:r w:rsidRPr="00B62B44" w:rsidR="00B62B44">
        <w:rPr>
          <w:rFonts w:asciiTheme="minorHAnsi" w:hAnsiTheme="minorHAnsi" w:cstheme="minorHAnsi"/>
          <w:bCs/>
        </w:rPr>
        <w:t xml:space="preserve"> em 3 pilares de oferta aos cidadãos: qualificação empreendedora, formalização e bolsa-auxílio de R$ 1000, dividido em 2 parcelas de R$500.</w:t>
      </w:r>
    </w:p>
    <w:p w:rsidR="009174C2" w:rsidP="001E1F9A" w14:paraId="590C304D" w14:textId="42184CAB">
      <w:pPr>
        <w:pStyle w:val="NormalWeb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u w:val="single"/>
        </w:rPr>
        <w:t xml:space="preserve">Programa </w:t>
      </w:r>
      <w:r w:rsidRPr="001E1F9A">
        <w:rPr>
          <w:rFonts w:asciiTheme="minorHAnsi" w:hAnsiTheme="minorHAnsi" w:cstheme="minorHAnsi"/>
          <w:bCs/>
          <w:u w:val="single"/>
        </w:rPr>
        <w:t>Centro Paula Souza</w:t>
      </w:r>
      <w:r w:rsidR="008F55F5">
        <w:rPr>
          <w:rFonts w:asciiTheme="minorHAnsi" w:hAnsiTheme="minorHAnsi" w:cstheme="minorHAnsi"/>
          <w:bCs/>
        </w:rPr>
        <w:t xml:space="preserve"> </w:t>
      </w:r>
      <w:r w:rsidR="007529DF">
        <w:rPr>
          <w:rFonts w:asciiTheme="minorHAnsi" w:hAnsiTheme="minorHAnsi" w:cstheme="minorHAnsi"/>
          <w:bCs/>
        </w:rPr>
        <w:t>– G</w:t>
      </w:r>
      <w:r w:rsidRPr="00A046E8" w:rsidR="00A046E8">
        <w:rPr>
          <w:rFonts w:asciiTheme="minorHAnsi" w:hAnsiTheme="minorHAnsi" w:cstheme="minorHAnsi"/>
          <w:bCs/>
        </w:rPr>
        <w:t>aranti</w:t>
      </w:r>
      <w:r w:rsidR="00A046E8">
        <w:rPr>
          <w:rFonts w:asciiTheme="minorHAnsi" w:hAnsiTheme="minorHAnsi" w:cstheme="minorHAnsi"/>
          <w:bCs/>
        </w:rPr>
        <w:t>a</w:t>
      </w:r>
      <w:r w:rsidR="007529DF">
        <w:rPr>
          <w:rFonts w:asciiTheme="minorHAnsi" w:hAnsiTheme="minorHAnsi" w:cstheme="minorHAnsi"/>
          <w:bCs/>
        </w:rPr>
        <w:t xml:space="preserve"> </w:t>
      </w:r>
      <w:r w:rsidR="00A046E8">
        <w:rPr>
          <w:rFonts w:asciiTheme="minorHAnsi" w:hAnsiTheme="minorHAnsi" w:cstheme="minorHAnsi"/>
          <w:bCs/>
        </w:rPr>
        <w:t>d</w:t>
      </w:r>
      <w:r w:rsidR="007529DF">
        <w:rPr>
          <w:rFonts w:asciiTheme="minorHAnsi" w:hAnsiTheme="minorHAnsi" w:cstheme="minorHAnsi"/>
          <w:bCs/>
        </w:rPr>
        <w:t>o</w:t>
      </w:r>
      <w:r w:rsidRPr="00A046E8" w:rsidR="00A046E8">
        <w:rPr>
          <w:rFonts w:asciiTheme="minorHAnsi" w:hAnsiTheme="minorHAnsi" w:cstheme="minorHAnsi"/>
          <w:bCs/>
        </w:rPr>
        <w:t xml:space="preserve"> vínculo das famílias com as Escolas Técnicas Estaduais – ETEC´s e Faculdades de Tecnologia – FATEC´s do Centro Estadual de Educação Tecnológica Paula Souza e dos estudantes com o ambiente escolar</w:t>
      </w:r>
      <w:r w:rsidR="00B62B44">
        <w:rPr>
          <w:rFonts w:asciiTheme="minorHAnsi" w:hAnsiTheme="minorHAnsi" w:cstheme="minorHAnsi"/>
          <w:bCs/>
        </w:rPr>
        <w:t xml:space="preserve">, através da </w:t>
      </w:r>
      <w:r w:rsidRPr="00B62B44" w:rsidR="00B62B44">
        <w:rPr>
          <w:rFonts w:asciiTheme="minorHAnsi" w:hAnsiTheme="minorHAnsi" w:cstheme="minorHAnsi"/>
          <w:bCs/>
        </w:rPr>
        <w:t>contrata</w:t>
      </w:r>
      <w:r w:rsidR="00B62B44">
        <w:rPr>
          <w:rFonts w:asciiTheme="minorHAnsi" w:hAnsiTheme="minorHAnsi" w:cstheme="minorHAnsi"/>
          <w:bCs/>
        </w:rPr>
        <w:t xml:space="preserve">ção de </w:t>
      </w:r>
      <w:r w:rsidRPr="00B62B44" w:rsidR="00B62B44">
        <w:rPr>
          <w:rFonts w:asciiTheme="minorHAnsi" w:hAnsiTheme="minorHAnsi" w:cstheme="minorHAnsi"/>
          <w:bCs/>
        </w:rPr>
        <w:t>responsáveis legais dos estudantes matriculados nas ETEC´s para apoiar suas unidades de ensino, sobretudo no acompanhamento dos protocolos sanitários</w:t>
      </w:r>
      <w:r w:rsidRPr="00A046E8" w:rsidR="00A046E8">
        <w:rPr>
          <w:rFonts w:asciiTheme="minorHAnsi" w:hAnsiTheme="minorHAnsi" w:cstheme="minorHAnsi"/>
          <w:bCs/>
        </w:rPr>
        <w:t>.</w:t>
      </w:r>
    </w:p>
    <w:p w:rsidR="007529DF" w:rsidP="001E1F9A" w14:paraId="0EAC911B" w14:textId="632AB965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>Bolsa Trabalho</w:t>
      </w:r>
      <w:r w:rsidR="00A046E8">
        <w:rPr>
          <w:rFonts w:asciiTheme="minorHAnsi" w:hAnsiTheme="minorHAnsi" w:cstheme="minorHAnsi"/>
          <w:bCs/>
        </w:rPr>
        <w:t xml:space="preserve"> </w:t>
      </w:r>
      <w:r w:rsidR="005552DF">
        <w:rPr>
          <w:rFonts w:asciiTheme="minorHAnsi" w:hAnsiTheme="minorHAnsi" w:cstheme="minorHAnsi"/>
          <w:bCs/>
        </w:rPr>
        <w:t>– P</w:t>
      </w:r>
      <w:r w:rsidRPr="00A046E8" w:rsidR="00A046E8">
        <w:rPr>
          <w:rFonts w:asciiTheme="minorHAnsi" w:hAnsiTheme="minorHAnsi" w:cstheme="minorHAnsi"/>
          <w:bCs/>
        </w:rPr>
        <w:t>roporciona</w:t>
      </w:r>
      <w:r w:rsidR="005552DF">
        <w:rPr>
          <w:rFonts w:asciiTheme="minorHAnsi" w:hAnsiTheme="minorHAnsi" w:cstheme="minorHAnsi"/>
          <w:bCs/>
        </w:rPr>
        <w:t xml:space="preserve"> </w:t>
      </w:r>
      <w:r w:rsidRPr="00A046E8" w:rsidR="00A046E8">
        <w:rPr>
          <w:rFonts w:asciiTheme="minorHAnsi" w:hAnsiTheme="minorHAnsi" w:cstheme="minorHAnsi"/>
          <w:bCs/>
        </w:rPr>
        <w:t>ocupação, qualificação profissional e renda aos cidadãos em situação de vulnerabilidade social, residentes no Estado de São Paulo</w:t>
      </w:r>
      <w:r>
        <w:rPr>
          <w:rFonts w:asciiTheme="minorHAnsi" w:hAnsiTheme="minorHAnsi" w:cstheme="minorHAnsi"/>
          <w:bCs/>
        </w:rPr>
        <w:t>, com</w:t>
      </w:r>
      <w:r w:rsidRPr="007529DF">
        <w:rPr>
          <w:rFonts w:asciiTheme="minorHAnsi" w:hAnsiTheme="minorHAnsi" w:cstheme="minorHAnsi"/>
          <w:bCs/>
        </w:rPr>
        <w:t xml:space="preserve"> duração de 5 meses</w:t>
      </w:r>
      <w:r>
        <w:rPr>
          <w:rFonts w:asciiTheme="minorHAnsi" w:hAnsiTheme="minorHAnsi" w:cstheme="minorHAnsi"/>
          <w:bCs/>
        </w:rPr>
        <w:t xml:space="preserve">, atendendo </w:t>
      </w:r>
      <w:r w:rsidRPr="007529DF">
        <w:rPr>
          <w:rFonts w:asciiTheme="minorHAnsi" w:hAnsiTheme="minorHAnsi" w:cstheme="minorHAnsi"/>
          <w:bCs/>
        </w:rPr>
        <w:t>cidadãos desempregados com bolsa-auxílio de R$ 535</w:t>
      </w:r>
      <w:r>
        <w:rPr>
          <w:rFonts w:asciiTheme="minorHAnsi" w:hAnsiTheme="minorHAnsi" w:cstheme="minorHAnsi"/>
          <w:bCs/>
        </w:rPr>
        <w:t>,00,</w:t>
      </w:r>
      <w:r w:rsidRPr="007529DF">
        <w:rPr>
          <w:rFonts w:asciiTheme="minorHAnsi" w:hAnsiTheme="minorHAnsi" w:cstheme="minorHAnsi"/>
          <w:bCs/>
        </w:rPr>
        <w:t xml:space="preserve"> além de curso de qualificação virtual, seguro de acidentes e atividades de trabalho em órgãos públicos por 4 horas diárias, 5 dias por semana.  </w:t>
      </w:r>
    </w:p>
    <w:p w:rsidR="00CE6902" w:rsidP="001E1F9A" w14:paraId="5C52F09B" w14:textId="5AEE19D1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 xml:space="preserve">Programa </w:t>
      </w:r>
      <w:r w:rsidRPr="001E1F9A" w:rsidR="00981E40">
        <w:rPr>
          <w:rFonts w:asciiTheme="minorHAnsi" w:hAnsiTheme="minorHAnsi" w:cstheme="minorHAnsi"/>
          <w:bCs/>
          <w:u w:val="single"/>
        </w:rPr>
        <w:t>Educação</w:t>
      </w:r>
      <w:r w:rsidR="001E1F9A">
        <w:rPr>
          <w:rFonts w:asciiTheme="minorHAnsi" w:hAnsiTheme="minorHAnsi" w:cstheme="minorHAnsi"/>
          <w:bCs/>
          <w:u w:val="single"/>
        </w:rPr>
        <w:t xml:space="preserve"> </w:t>
      </w:r>
      <w:r w:rsidRPr="001E1F9A" w:rsidR="00981E40">
        <w:rPr>
          <w:rFonts w:asciiTheme="minorHAnsi" w:hAnsiTheme="minorHAnsi" w:cstheme="minorHAnsi"/>
          <w:bCs/>
          <w:u w:val="single"/>
        </w:rPr>
        <w:t>Ação</w:t>
      </w:r>
      <w:r w:rsidR="001E1F9A">
        <w:rPr>
          <w:rFonts w:asciiTheme="minorHAnsi" w:hAnsiTheme="minorHAnsi" w:cstheme="minorHAnsi"/>
          <w:bCs/>
          <w:u w:val="single"/>
        </w:rPr>
        <w:t xml:space="preserve"> </w:t>
      </w:r>
      <w:r w:rsidRPr="001E1F9A" w:rsidR="00981E40">
        <w:rPr>
          <w:rFonts w:asciiTheme="minorHAnsi" w:hAnsiTheme="minorHAnsi" w:cstheme="minorHAnsi"/>
          <w:bCs/>
          <w:u w:val="single"/>
        </w:rPr>
        <w:t>Estudantes</w:t>
      </w:r>
      <w:r w:rsidR="003E47F6">
        <w:rPr>
          <w:rFonts w:asciiTheme="minorHAnsi" w:hAnsiTheme="minorHAnsi" w:cstheme="minorHAnsi"/>
          <w:bCs/>
        </w:rPr>
        <w:t xml:space="preserve"> – G</w:t>
      </w:r>
      <w:r w:rsidRPr="00A046E8">
        <w:rPr>
          <w:rFonts w:asciiTheme="minorHAnsi" w:hAnsiTheme="minorHAnsi" w:cstheme="minorHAnsi"/>
          <w:bCs/>
        </w:rPr>
        <w:t>arant</w:t>
      </w:r>
      <w:r>
        <w:rPr>
          <w:rFonts w:asciiTheme="minorHAnsi" w:hAnsiTheme="minorHAnsi" w:cstheme="minorHAnsi"/>
          <w:bCs/>
        </w:rPr>
        <w:t>e</w:t>
      </w:r>
      <w:r w:rsidR="003E47F6">
        <w:rPr>
          <w:rFonts w:asciiTheme="minorHAnsi" w:hAnsiTheme="minorHAnsi" w:cstheme="minorHAnsi"/>
          <w:bCs/>
        </w:rPr>
        <w:t xml:space="preserve"> </w:t>
      </w:r>
      <w:r w:rsidRPr="00A046E8">
        <w:rPr>
          <w:rFonts w:asciiTheme="minorHAnsi" w:hAnsiTheme="minorHAnsi" w:cstheme="minorHAnsi"/>
          <w:bCs/>
        </w:rPr>
        <w:t>o vínculo dos estudantes mais vulneráveis com o ambiente escolar</w:t>
      </w:r>
      <w:r w:rsidR="003E47F6">
        <w:rPr>
          <w:rFonts w:asciiTheme="minorHAnsi" w:hAnsiTheme="minorHAnsi" w:cstheme="minorHAnsi"/>
          <w:bCs/>
        </w:rPr>
        <w:t xml:space="preserve">, </w:t>
      </w:r>
      <w:r w:rsidRPr="003E47F6" w:rsidR="003E47F6">
        <w:rPr>
          <w:rFonts w:asciiTheme="minorHAnsi" w:hAnsiTheme="minorHAnsi" w:cstheme="minorHAnsi"/>
          <w:bCs/>
        </w:rPr>
        <w:t>contempla</w:t>
      </w:r>
      <w:r w:rsidR="003E47F6">
        <w:rPr>
          <w:rFonts w:asciiTheme="minorHAnsi" w:hAnsiTheme="minorHAnsi" w:cstheme="minorHAnsi"/>
          <w:bCs/>
        </w:rPr>
        <w:t>ndo</w:t>
      </w:r>
      <w:r w:rsidRPr="003E47F6" w:rsidR="003E47F6">
        <w:rPr>
          <w:rFonts w:asciiTheme="minorHAnsi" w:hAnsiTheme="minorHAnsi" w:cstheme="minorHAnsi"/>
          <w:bCs/>
        </w:rPr>
        <w:t xml:space="preserve"> 300 mil estudantes matriculados na rede pública estadual de ensino com R$ 1.000</w:t>
      </w:r>
      <w:r w:rsidR="003E47F6">
        <w:rPr>
          <w:rFonts w:asciiTheme="minorHAnsi" w:hAnsiTheme="minorHAnsi" w:cstheme="minorHAnsi"/>
          <w:bCs/>
        </w:rPr>
        <w:t>, com</w:t>
      </w:r>
      <w:r w:rsidRPr="003E47F6" w:rsidR="003E47F6">
        <w:rPr>
          <w:rFonts w:asciiTheme="minorHAnsi" w:hAnsiTheme="minorHAnsi" w:cstheme="minorHAnsi"/>
          <w:bCs/>
        </w:rPr>
        <w:t xml:space="preserve"> pagamentos feitos proporcionalmente ao ano letivo</w:t>
      </w:r>
      <w:r w:rsidRPr="00A046E8">
        <w:rPr>
          <w:rFonts w:asciiTheme="minorHAnsi" w:hAnsiTheme="minorHAnsi" w:cstheme="minorHAnsi"/>
          <w:bCs/>
        </w:rPr>
        <w:t>.</w:t>
      </w:r>
    </w:p>
    <w:p w:rsidR="00C720F9" w:rsidP="001E1F9A" w14:paraId="3CA26B15" w14:textId="62402E91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>Vale Gás</w:t>
      </w:r>
      <w:r w:rsidR="00A046E8">
        <w:rPr>
          <w:rFonts w:asciiTheme="minorHAnsi" w:hAnsiTheme="minorHAnsi" w:cstheme="minorHAnsi"/>
          <w:bCs/>
        </w:rPr>
        <w:t xml:space="preserve"> </w:t>
      </w:r>
      <w:r w:rsidR="006967CA">
        <w:rPr>
          <w:rFonts w:asciiTheme="minorHAnsi" w:hAnsiTheme="minorHAnsi" w:cstheme="minorHAnsi"/>
          <w:bCs/>
        </w:rPr>
        <w:t>– T</w:t>
      </w:r>
      <w:r w:rsidRPr="00A046E8" w:rsidR="00A046E8">
        <w:rPr>
          <w:rFonts w:asciiTheme="minorHAnsi" w:hAnsiTheme="minorHAnsi" w:cstheme="minorHAnsi"/>
          <w:bCs/>
        </w:rPr>
        <w:t>ransferência</w:t>
      </w:r>
      <w:r w:rsidR="006967CA">
        <w:rPr>
          <w:rFonts w:asciiTheme="minorHAnsi" w:hAnsiTheme="minorHAnsi" w:cstheme="minorHAnsi"/>
          <w:bCs/>
        </w:rPr>
        <w:t xml:space="preserve"> </w:t>
      </w:r>
      <w:r w:rsidRPr="00A046E8" w:rsidR="00A046E8">
        <w:rPr>
          <w:rFonts w:asciiTheme="minorHAnsi" w:hAnsiTheme="minorHAnsi" w:cstheme="minorHAnsi"/>
          <w:bCs/>
        </w:rPr>
        <w:t>de renda para compra de botijão de gás de cozinha (GLP 13kg) às famílias em situação de vulnerabilidade</w:t>
      </w:r>
      <w:r w:rsidR="006967CA">
        <w:rPr>
          <w:rFonts w:asciiTheme="minorHAnsi" w:hAnsiTheme="minorHAnsi" w:cstheme="minorHAnsi"/>
          <w:bCs/>
        </w:rPr>
        <w:t>, pagando</w:t>
      </w:r>
      <w:r w:rsidRPr="006967CA" w:rsidR="006967CA">
        <w:rPr>
          <w:rFonts w:asciiTheme="minorHAnsi" w:hAnsiTheme="minorHAnsi" w:cstheme="minorHAnsi"/>
          <w:bCs/>
        </w:rPr>
        <w:t xml:space="preserve"> parcelas de R$ 100,00 bimestrais</w:t>
      </w:r>
      <w:r w:rsidRPr="00A046E8" w:rsidR="00A046E8">
        <w:rPr>
          <w:rFonts w:asciiTheme="minorHAnsi" w:hAnsiTheme="minorHAnsi" w:cstheme="minorHAnsi"/>
          <w:bCs/>
        </w:rPr>
        <w:t>.</w:t>
      </w:r>
    </w:p>
    <w:p w:rsidR="00981E40" w:rsidP="001E1F9A" w14:paraId="309D5C3D" w14:textId="75A50F3A">
      <w:pPr>
        <w:pStyle w:val="NormalWeb"/>
        <w:jc w:val="both"/>
        <w:rPr>
          <w:rFonts w:asciiTheme="minorHAnsi" w:hAnsiTheme="minorHAnsi" w:cstheme="minorHAnsi"/>
          <w:bCs/>
        </w:rPr>
      </w:pPr>
      <w:r w:rsidRPr="001E1F9A">
        <w:rPr>
          <w:rFonts w:asciiTheme="minorHAnsi" w:hAnsiTheme="minorHAnsi" w:cstheme="minorHAnsi"/>
          <w:bCs/>
          <w:u w:val="single"/>
        </w:rPr>
        <w:t xml:space="preserve">Programa </w:t>
      </w:r>
      <w:r w:rsidRPr="001E1F9A" w:rsidR="00C720F9">
        <w:rPr>
          <w:rFonts w:asciiTheme="minorHAnsi" w:hAnsiTheme="minorHAnsi" w:cstheme="minorHAnsi"/>
          <w:bCs/>
          <w:u w:val="single"/>
        </w:rPr>
        <w:t>Educação</w:t>
      </w:r>
      <w:r>
        <w:rPr>
          <w:rFonts w:asciiTheme="minorHAnsi" w:hAnsiTheme="minorHAnsi" w:cstheme="minorHAnsi"/>
          <w:bCs/>
        </w:rPr>
        <w:t xml:space="preserve"> </w:t>
      </w:r>
      <w:r w:rsidR="006967CA">
        <w:rPr>
          <w:rFonts w:asciiTheme="minorHAnsi" w:hAnsiTheme="minorHAnsi" w:cstheme="minorHAnsi"/>
          <w:bCs/>
        </w:rPr>
        <w:t>– G</w:t>
      </w:r>
      <w:r w:rsidRPr="00A046E8">
        <w:rPr>
          <w:rFonts w:asciiTheme="minorHAnsi" w:hAnsiTheme="minorHAnsi" w:cstheme="minorHAnsi"/>
          <w:bCs/>
        </w:rPr>
        <w:t>arant</w:t>
      </w:r>
      <w:r>
        <w:rPr>
          <w:rFonts w:asciiTheme="minorHAnsi" w:hAnsiTheme="minorHAnsi" w:cstheme="minorHAnsi"/>
          <w:bCs/>
        </w:rPr>
        <w:t>e</w:t>
      </w:r>
      <w:r w:rsidR="006967CA">
        <w:rPr>
          <w:rFonts w:asciiTheme="minorHAnsi" w:hAnsiTheme="minorHAnsi" w:cstheme="minorHAnsi"/>
          <w:bCs/>
        </w:rPr>
        <w:t xml:space="preserve"> </w:t>
      </w:r>
      <w:r w:rsidRPr="00A046E8">
        <w:rPr>
          <w:rFonts w:asciiTheme="minorHAnsi" w:hAnsiTheme="minorHAnsi" w:cstheme="minorHAnsi"/>
          <w:bCs/>
        </w:rPr>
        <w:t>o vínculo das famílias com as escolas e dos estudantes com o ambiente escolar</w:t>
      </w:r>
      <w:r w:rsidR="006967CA">
        <w:rPr>
          <w:rFonts w:asciiTheme="minorHAnsi" w:hAnsiTheme="minorHAnsi" w:cstheme="minorHAnsi"/>
          <w:bCs/>
        </w:rPr>
        <w:t xml:space="preserve">, </w:t>
      </w:r>
      <w:r w:rsidRPr="006967CA" w:rsidR="006967CA">
        <w:rPr>
          <w:rFonts w:asciiTheme="minorHAnsi" w:hAnsiTheme="minorHAnsi" w:cstheme="minorHAnsi"/>
          <w:bCs/>
        </w:rPr>
        <w:t>contrata</w:t>
      </w:r>
      <w:r w:rsidR="006967CA">
        <w:rPr>
          <w:rFonts w:asciiTheme="minorHAnsi" w:hAnsiTheme="minorHAnsi" w:cstheme="minorHAnsi"/>
          <w:bCs/>
        </w:rPr>
        <w:t>ndo</w:t>
      </w:r>
      <w:r w:rsidRPr="006967CA" w:rsidR="006967CA">
        <w:rPr>
          <w:rFonts w:asciiTheme="minorHAnsi" w:hAnsiTheme="minorHAnsi" w:cstheme="minorHAnsi"/>
          <w:bCs/>
        </w:rPr>
        <w:t xml:space="preserve"> responsáveis legais dos estudantes matriculados na rede pública estadual de ensino para apoiar as escolas, sobretudo no acompanhamento dos protocolos sanitários</w:t>
      </w:r>
      <w:r w:rsidR="006967CA">
        <w:rPr>
          <w:rFonts w:asciiTheme="minorHAnsi" w:hAnsiTheme="minorHAnsi" w:cstheme="minorHAnsi"/>
          <w:bCs/>
        </w:rPr>
        <w:t>, m</w:t>
      </w:r>
      <w:r w:rsidRPr="006967CA" w:rsidR="006967CA">
        <w:rPr>
          <w:rFonts w:asciiTheme="minorHAnsi" w:hAnsiTheme="minorHAnsi" w:cstheme="minorHAnsi"/>
          <w:bCs/>
        </w:rPr>
        <w:t>ais especificamente, considerando a pandemia da Covid-19</w:t>
      </w:r>
      <w:r w:rsidRPr="00A046E8">
        <w:rPr>
          <w:rFonts w:asciiTheme="minorHAnsi" w:hAnsiTheme="minorHAnsi" w:cstheme="minorHAnsi"/>
          <w:bCs/>
        </w:rPr>
        <w:t>.</w:t>
      </w:r>
    </w:p>
    <w:p w:rsidR="00E1499D" w:rsidP="00A50905" w14:paraId="58461BBB" w14:textId="4F2B180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Tais ações, de incontestável valor a todo o povo do Estado de São Paulo, possui significativa relevância à população sumareense</w:t>
      </w:r>
      <w:r w:rsidR="00A50905">
        <w:rPr>
          <w:rFonts w:asciiTheme="minorHAnsi" w:hAnsiTheme="minorHAnsi" w:cstheme="minorHAnsi"/>
          <w:bCs/>
        </w:rPr>
        <w:t>. Portanto, s</w:t>
      </w:r>
      <w:r>
        <w:rPr>
          <w:rFonts w:asciiTheme="minorHAnsi" w:hAnsiTheme="minorHAnsi" w:cstheme="minorHAnsi"/>
          <w:bCs/>
        </w:rPr>
        <w:t>endo prerrogativa deste Vereador trabalhar pelo interesse público de nossos munícipes</w:t>
      </w:r>
      <w:r w:rsidR="00A50905">
        <w:rPr>
          <w:rFonts w:asciiTheme="minorHAnsi" w:hAnsiTheme="minorHAnsi" w:cstheme="minorHAnsi"/>
          <w:bCs/>
        </w:rPr>
        <w:t>, faz-se necessária a apresentação da presente moção, com o objetivo de assegurar aos mais necessitados as condições básicas para a superação dos grandes desafios</w:t>
      </w:r>
      <w:r>
        <w:rPr>
          <w:rFonts w:asciiTheme="minorHAnsi" w:hAnsiTheme="minorHAnsi" w:cstheme="minorHAnsi"/>
          <w:bCs/>
        </w:rPr>
        <w:t xml:space="preserve"> </w:t>
      </w:r>
      <w:r w:rsidR="00A50905">
        <w:rPr>
          <w:rFonts w:asciiTheme="minorHAnsi" w:hAnsiTheme="minorHAnsi" w:cstheme="minorHAnsi"/>
          <w:bCs/>
        </w:rPr>
        <w:t>demandados pela pandemia.</w:t>
      </w:r>
    </w:p>
    <w:p w:rsidR="00A103B7" w:rsidP="00F41B94" w14:paraId="58298AA0" w14:textId="2F9E913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Aproveit</w:t>
      </w:r>
      <w:r w:rsidR="0050345E">
        <w:rPr>
          <w:rFonts w:asciiTheme="minorHAnsi" w:hAnsiTheme="minorHAnsi" w:cstheme="minorHAnsi"/>
          <w:bCs/>
        </w:rPr>
        <w:t>amos</w:t>
      </w:r>
      <w:r>
        <w:rPr>
          <w:rFonts w:asciiTheme="minorHAnsi" w:hAnsiTheme="minorHAnsi" w:cstheme="minorHAnsi"/>
          <w:bCs/>
        </w:rPr>
        <w:t xml:space="preserve"> a ocasião para dar ciência ao Exmo. Sr. </w:t>
      </w:r>
      <w:r w:rsidRPr="002F0413">
        <w:rPr>
          <w:rFonts w:asciiTheme="minorHAnsi" w:hAnsiTheme="minorHAnsi" w:cstheme="minorHAnsi"/>
          <w:bCs/>
        </w:rPr>
        <w:t xml:space="preserve">Deputado </w:t>
      </w:r>
      <w:r>
        <w:rPr>
          <w:rFonts w:asciiTheme="minorHAnsi" w:hAnsiTheme="minorHAnsi" w:cstheme="minorHAnsi"/>
          <w:bCs/>
        </w:rPr>
        <w:t xml:space="preserve">Estadual </w:t>
      </w:r>
      <w:r w:rsidRPr="002F0413">
        <w:rPr>
          <w:rFonts w:asciiTheme="minorHAnsi" w:hAnsiTheme="minorHAnsi" w:cstheme="minorHAnsi"/>
          <w:bCs/>
        </w:rPr>
        <w:t>Dirceu Dalben</w:t>
      </w:r>
      <w:r>
        <w:rPr>
          <w:rFonts w:asciiTheme="minorHAnsi" w:hAnsiTheme="minorHAnsi" w:cstheme="minorHAnsi"/>
          <w:bCs/>
        </w:rPr>
        <w:t xml:space="preserve">, tendo em vista </w:t>
      </w:r>
      <w:r w:rsidR="008F55F5">
        <w:rPr>
          <w:rFonts w:asciiTheme="minorHAnsi" w:hAnsiTheme="minorHAnsi" w:cstheme="minorHAnsi"/>
          <w:bCs/>
        </w:rPr>
        <w:t>o</w:t>
      </w:r>
      <w:r w:rsidR="004331BF">
        <w:rPr>
          <w:rFonts w:asciiTheme="minorHAnsi" w:hAnsiTheme="minorHAnsi" w:cstheme="minorHAnsi"/>
          <w:bCs/>
        </w:rPr>
        <w:t xml:space="preserve"> inquestionável </w:t>
      </w:r>
      <w:r w:rsidR="008F55F5">
        <w:rPr>
          <w:rFonts w:asciiTheme="minorHAnsi" w:hAnsiTheme="minorHAnsi" w:cstheme="minorHAnsi"/>
          <w:bCs/>
        </w:rPr>
        <w:t xml:space="preserve">valor </w:t>
      </w:r>
      <w:r w:rsidR="004331BF">
        <w:rPr>
          <w:rFonts w:asciiTheme="minorHAnsi" w:hAnsiTheme="minorHAnsi" w:cstheme="minorHAnsi"/>
          <w:bCs/>
        </w:rPr>
        <w:t>representativ</w:t>
      </w:r>
      <w:r w:rsidR="00F41B94">
        <w:rPr>
          <w:rFonts w:asciiTheme="minorHAnsi" w:hAnsiTheme="minorHAnsi" w:cstheme="minorHAnsi"/>
          <w:bCs/>
        </w:rPr>
        <w:t xml:space="preserve">o de sua atuação perante </w:t>
      </w:r>
      <w:r w:rsidR="008F55F5">
        <w:rPr>
          <w:rFonts w:asciiTheme="minorHAnsi" w:hAnsiTheme="minorHAnsi" w:cstheme="minorHAnsi"/>
          <w:bCs/>
        </w:rPr>
        <w:t>a Assembleia Legislativa de São Paulo em nome da</w:t>
      </w:r>
      <w:r w:rsidR="004331BF">
        <w:rPr>
          <w:rFonts w:asciiTheme="minorHAnsi" w:hAnsiTheme="minorHAnsi" w:cstheme="minorHAnsi"/>
          <w:bCs/>
        </w:rPr>
        <w:t xml:space="preserve"> população de Sumaré e de toda Região Metropolitana de Campinas, bem como </w:t>
      </w:r>
      <w:r w:rsidR="00F41B94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seu</w:t>
      </w:r>
      <w:r w:rsidR="004331BF">
        <w:rPr>
          <w:rFonts w:asciiTheme="minorHAnsi" w:hAnsiTheme="minorHAnsi" w:cstheme="minorHAnsi"/>
          <w:bCs/>
        </w:rPr>
        <w:t xml:space="preserve"> firme </w:t>
      </w:r>
      <w:r w:rsidR="008F55F5">
        <w:rPr>
          <w:rFonts w:asciiTheme="minorHAnsi" w:hAnsiTheme="minorHAnsi" w:cstheme="minorHAnsi"/>
          <w:bCs/>
        </w:rPr>
        <w:t xml:space="preserve">e persistente </w:t>
      </w:r>
      <w:r>
        <w:rPr>
          <w:rFonts w:asciiTheme="minorHAnsi" w:hAnsiTheme="minorHAnsi" w:cstheme="minorHAnsi"/>
          <w:bCs/>
        </w:rPr>
        <w:t>compromisso com nossa cidade</w:t>
      </w:r>
      <w:r w:rsidR="004331BF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 xml:space="preserve"> com todo o povo paulista</w:t>
      </w:r>
      <w:r>
        <w:rPr>
          <w:rFonts w:asciiTheme="minorHAnsi" w:hAnsiTheme="minorHAnsi" w:cstheme="minorHAnsi"/>
          <w:bCs/>
        </w:rPr>
        <w:t>.</w:t>
      </w:r>
    </w:p>
    <w:p w:rsidR="004331BF" w:rsidP="00F41B94" w14:paraId="076E4CC0" w14:textId="4B0C5DE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Atual </w:t>
      </w:r>
      <w:r w:rsidRPr="00A103B7" w:rsidR="00A103B7">
        <w:rPr>
          <w:rFonts w:asciiTheme="minorHAnsi" w:hAnsiTheme="minorHAnsi" w:cstheme="minorHAnsi"/>
          <w:bCs/>
        </w:rPr>
        <w:t>Vice-presidente</w:t>
      </w:r>
      <w:r w:rsidR="00A103B7">
        <w:rPr>
          <w:rFonts w:asciiTheme="minorHAnsi" w:hAnsiTheme="minorHAnsi" w:cstheme="minorHAnsi"/>
          <w:bCs/>
        </w:rPr>
        <w:t xml:space="preserve"> da </w:t>
      </w:r>
      <w:r w:rsidRPr="00A103B7" w:rsidR="00A103B7">
        <w:rPr>
          <w:rFonts w:asciiTheme="minorHAnsi" w:hAnsiTheme="minorHAnsi" w:cstheme="minorHAnsi"/>
          <w:bCs/>
        </w:rPr>
        <w:t>Comissão de Finanças, Orçamento e Planejamento</w:t>
      </w:r>
      <w:r w:rsidR="00A103B7">
        <w:rPr>
          <w:rFonts w:asciiTheme="minorHAnsi" w:hAnsiTheme="minorHAnsi" w:cstheme="minorHAnsi"/>
          <w:bCs/>
        </w:rPr>
        <w:t xml:space="preserve"> da Alesp, o Deputado Dirceu Dalben tem </w:t>
      </w:r>
      <w:r>
        <w:rPr>
          <w:rFonts w:asciiTheme="minorHAnsi" w:hAnsiTheme="minorHAnsi" w:cstheme="minorHAnsi"/>
          <w:bCs/>
        </w:rPr>
        <w:t>renovado seu</w:t>
      </w:r>
      <w:r w:rsidR="00A103B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incansável comprometimento para atender as necessidades de toda a população do Estado, presidindo, no presente ano, 6 (seis) Audiências Públicas </w:t>
      </w:r>
      <w:r w:rsidR="004A0CFA">
        <w:rPr>
          <w:rFonts w:asciiTheme="minorHAnsi" w:hAnsiTheme="minorHAnsi" w:cstheme="minorHAnsi"/>
          <w:bCs/>
        </w:rPr>
        <w:t>durante a fase de</w:t>
      </w:r>
      <w:r w:rsidR="00EB6A7A">
        <w:rPr>
          <w:rFonts w:asciiTheme="minorHAnsi" w:hAnsiTheme="minorHAnsi" w:cstheme="minorHAnsi"/>
          <w:bCs/>
        </w:rPr>
        <w:t xml:space="preserve"> </w:t>
      </w:r>
      <w:r w:rsidR="004A0CFA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laboração do </w:t>
      </w:r>
      <w:r w:rsidRPr="00CC20B7">
        <w:rPr>
          <w:rFonts w:asciiTheme="minorHAnsi" w:hAnsiTheme="minorHAnsi" w:cstheme="minorHAnsi"/>
          <w:bCs/>
        </w:rPr>
        <w:t>Orçamento Estadual de São Paulo</w:t>
      </w:r>
      <w:r>
        <w:rPr>
          <w:rFonts w:asciiTheme="minorHAnsi" w:hAnsiTheme="minorHAnsi" w:cstheme="minorHAnsi"/>
          <w:bCs/>
        </w:rPr>
        <w:t xml:space="preserve"> para o ano de 2022. S</w:t>
      </w:r>
      <w:r w:rsidR="004A0CFA">
        <w:rPr>
          <w:rFonts w:asciiTheme="minorHAnsi" w:hAnsiTheme="minorHAnsi" w:cstheme="minorHAnsi"/>
          <w:bCs/>
        </w:rPr>
        <w:t>eu empenho e s</w:t>
      </w:r>
      <w:r>
        <w:rPr>
          <w:rFonts w:asciiTheme="minorHAnsi" w:hAnsiTheme="minorHAnsi" w:cstheme="minorHAnsi"/>
          <w:bCs/>
        </w:rPr>
        <w:t xml:space="preserve">ua postura diligente nos dá a certeza </w:t>
      </w:r>
      <w:r>
        <w:rPr>
          <w:rFonts w:asciiTheme="minorHAnsi" w:hAnsiTheme="minorHAnsi" w:cstheme="minorHAnsi"/>
          <w:bCs/>
        </w:rPr>
        <w:t>de que não poupará esforços</w:t>
      </w:r>
      <w:r w:rsidR="004A0CFA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4A0CFA">
        <w:rPr>
          <w:rFonts w:asciiTheme="minorHAnsi" w:hAnsiTheme="minorHAnsi" w:cstheme="minorHAnsi"/>
          <w:bCs/>
        </w:rPr>
        <w:t xml:space="preserve">em tudo aquilo que for de sua competência legal, </w:t>
      </w:r>
      <w:r w:rsidR="00F41B94">
        <w:rPr>
          <w:rFonts w:asciiTheme="minorHAnsi" w:hAnsiTheme="minorHAnsi" w:cstheme="minorHAnsi"/>
          <w:bCs/>
        </w:rPr>
        <w:t>para</w:t>
      </w:r>
      <w:r>
        <w:rPr>
          <w:rFonts w:asciiTheme="minorHAnsi" w:hAnsiTheme="minorHAnsi" w:cstheme="minorHAnsi"/>
          <w:bCs/>
        </w:rPr>
        <w:t xml:space="preserve"> favorecer </w:t>
      </w:r>
      <w:r>
        <w:rPr>
          <w:rFonts w:asciiTheme="minorHAnsi" w:hAnsiTheme="minorHAnsi" w:cstheme="minorHAnsi"/>
          <w:bCs/>
        </w:rPr>
        <w:t>os mais necessitados</w:t>
      </w:r>
      <w:r w:rsidR="008F55F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:rsidR="0007558A" w:rsidP="000157B4" w14:paraId="304550AF" w14:textId="30334DA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F41B94" w:rsidR="00F41B94">
        <w:rPr>
          <w:rFonts w:asciiTheme="minorHAnsi" w:hAnsiTheme="minorHAnsi" w:cstheme="minorHAnsi"/>
          <w:b/>
        </w:rPr>
        <w:t xml:space="preserve">Moção de Apelo ao Governador do Estado de São Paulo, João Agripino da Costa Doria Junior, </w:t>
      </w:r>
      <w:r w:rsidRPr="001E1F9A" w:rsidR="001E1F9A">
        <w:rPr>
          <w:rFonts w:asciiTheme="minorHAnsi" w:hAnsiTheme="minorHAnsi" w:cstheme="minorHAnsi"/>
          <w:bCs/>
        </w:rPr>
        <w:t xml:space="preserve">pela reabertura dos prazos de inscrição dos programas SP Acolhe, Bolsa Empreendedor, </w:t>
      </w:r>
      <w:r w:rsidR="00B62B44">
        <w:rPr>
          <w:rFonts w:asciiTheme="minorHAnsi" w:hAnsiTheme="minorHAnsi" w:cstheme="minorHAnsi"/>
          <w:bCs/>
        </w:rPr>
        <w:t xml:space="preserve">Programa </w:t>
      </w:r>
      <w:r w:rsidRPr="001E1F9A" w:rsidR="001E1F9A">
        <w:rPr>
          <w:rFonts w:asciiTheme="minorHAnsi" w:hAnsiTheme="minorHAnsi" w:cstheme="minorHAnsi"/>
          <w:bCs/>
        </w:rPr>
        <w:t>Centro Paula Souza, Bolsa Trabalho, Programa Educação Ação</w:t>
      </w:r>
      <w:r w:rsidR="001E1F9A">
        <w:rPr>
          <w:rFonts w:asciiTheme="minorHAnsi" w:hAnsiTheme="minorHAnsi" w:cstheme="minorHAnsi"/>
          <w:bCs/>
        </w:rPr>
        <w:t xml:space="preserve"> </w:t>
      </w:r>
      <w:r w:rsidRPr="001E1F9A" w:rsidR="001E1F9A">
        <w:rPr>
          <w:rFonts w:asciiTheme="minorHAnsi" w:hAnsiTheme="minorHAnsi" w:cstheme="minorHAnsi"/>
          <w:bCs/>
        </w:rPr>
        <w:t xml:space="preserve">Estudantes, Vale Gás e Programa Educação, </w:t>
      </w:r>
      <w:r>
        <w:rPr>
          <w:rFonts w:asciiTheme="minorHAnsi" w:hAnsiTheme="minorHAnsi" w:cstheme="minorHAnsi"/>
          <w:bCs/>
        </w:rPr>
        <w:t>e 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Exmo. Sr. </w:t>
      </w:r>
      <w:r w:rsidR="001E1F9A">
        <w:rPr>
          <w:rFonts w:asciiTheme="minorHAnsi" w:hAnsiTheme="minorHAnsi" w:cstheme="minorHAnsi"/>
          <w:bCs/>
        </w:rPr>
        <w:t xml:space="preserve">Governador </w:t>
      </w:r>
      <w:r w:rsidRPr="001E1F9A" w:rsidR="001E1F9A">
        <w:rPr>
          <w:rFonts w:asciiTheme="minorHAnsi" w:hAnsiTheme="minorHAnsi" w:cstheme="minorHAnsi"/>
          <w:bCs/>
        </w:rPr>
        <w:t>João Agripino da Costa Doria Junior</w:t>
      </w:r>
      <w:r w:rsidR="001E1F9A">
        <w:rPr>
          <w:rFonts w:asciiTheme="minorHAnsi" w:hAnsiTheme="minorHAnsi" w:cstheme="minorHAnsi"/>
          <w:bCs/>
        </w:rPr>
        <w:t xml:space="preserve">, endereçado </w:t>
      </w:r>
      <w:r w:rsidRPr="001E1F9A" w:rsidR="001E1F9A">
        <w:rPr>
          <w:rFonts w:asciiTheme="minorHAnsi" w:hAnsiTheme="minorHAnsi" w:cstheme="minorHAnsi"/>
          <w:bCs/>
        </w:rPr>
        <w:t xml:space="preserve">ao Palácio dos Bandeirantes, na Avenida Morumbi, 4.500, bairro Morumbi, São Paulo/SP, CEP: 05650-905, </w:t>
      </w:r>
      <w:r w:rsidR="00D5506E">
        <w:rPr>
          <w:rFonts w:asciiTheme="minorHAnsi" w:hAnsiTheme="minorHAnsi" w:cstheme="minorHAnsi"/>
          <w:bCs/>
        </w:rPr>
        <w:t xml:space="preserve"> </w:t>
      </w:r>
      <w:r w:rsidR="00134F3F">
        <w:rPr>
          <w:rFonts w:asciiTheme="minorHAnsi" w:hAnsiTheme="minorHAnsi" w:cstheme="minorHAnsi"/>
          <w:bCs/>
        </w:rPr>
        <w:t>e ao</w:t>
      </w:r>
      <w:r w:rsidR="00D5506E">
        <w:rPr>
          <w:rFonts w:asciiTheme="minorHAnsi" w:hAnsiTheme="minorHAnsi" w:cstheme="minorHAnsi"/>
          <w:bCs/>
        </w:rPr>
        <w:t xml:space="preserve"> Exmo. Sr. </w:t>
      </w:r>
      <w:r w:rsidR="00134F3F">
        <w:rPr>
          <w:rFonts w:asciiTheme="minorHAnsi" w:hAnsiTheme="minorHAnsi" w:cstheme="minorHAnsi"/>
          <w:bCs/>
        </w:rPr>
        <w:t xml:space="preserve">Deputado </w:t>
      </w:r>
      <w:r w:rsidR="001E1F9A">
        <w:rPr>
          <w:rFonts w:asciiTheme="minorHAnsi" w:hAnsiTheme="minorHAnsi" w:cstheme="minorHAnsi"/>
          <w:bCs/>
        </w:rPr>
        <w:t xml:space="preserve">Estadual </w:t>
      </w:r>
      <w:r w:rsidR="00134F3F">
        <w:rPr>
          <w:rFonts w:asciiTheme="minorHAnsi" w:hAnsiTheme="minorHAnsi" w:cstheme="minorHAnsi"/>
          <w:bCs/>
        </w:rPr>
        <w:t>Dirceu Dalben,</w:t>
      </w:r>
      <w:r w:rsidR="00D5506E">
        <w:rPr>
          <w:rFonts w:asciiTheme="minorHAnsi" w:hAnsiTheme="minorHAnsi" w:cstheme="minorHAnsi"/>
          <w:bCs/>
        </w:rPr>
        <w:t xml:space="preserve"> endereçado</w:t>
      </w:r>
      <w:r w:rsidR="001E1F9A">
        <w:rPr>
          <w:rFonts w:asciiTheme="minorHAnsi" w:hAnsiTheme="minorHAnsi" w:cstheme="minorHAnsi"/>
          <w:bCs/>
        </w:rPr>
        <w:t xml:space="preserve"> </w:t>
      </w:r>
      <w:r w:rsidRPr="001E1F9A" w:rsidR="001E1F9A">
        <w:rPr>
          <w:rFonts w:asciiTheme="minorHAnsi" w:hAnsiTheme="minorHAnsi" w:cstheme="minorHAnsi"/>
          <w:bCs/>
        </w:rPr>
        <w:t>ao Palácio 9 de Julho, situad</w:t>
      </w:r>
      <w:r w:rsidR="001E1F9A">
        <w:rPr>
          <w:rFonts w:asciiTheme="minorHAnsi" w:hAnsiTheme="minorHAnsi" w:cstheme="minorHAnsi"/>
          <w:bCs/>
        </w:rPr>
        <w:t>o</w:t>
      </w:r>
      <w:r w:rsidRPr="001E1F9A" w:rsidR="001E1F9A">
        <w:rPr>
          <w:rFonts w:asciiTheme="minorHAnsi" w:hAnsiTheme="minorHAnsi" w:cstheme="minorHAnsi"/>
          <w:bCs/>
        </w:rPr>
        <w:t xml:space="preserve"> à Avenida Pedro Álvares Cabral, 201, bairro Moema, São Paulo/SP, CEP 04097-900.</w:t>
      </w:r>
    </w:p>
    <w:p w:rsidR="00B62B44" w:rsidP="000157B4" w14:paraId="3B37622D" w14:textId="23A4C89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Certo do apoio de meus nobres pares, subscrevo-me cordialmente.</w:t>
      </w:r>
    </w:p>
    <w:p w:rsidR="00AD466E" w:rsidP="00492F19" w14:paraId="6990DA3D" w14:textId="3D278E1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D666E8">
        <w:rPr>
          <w:rFonts w:asciiTheme="minorHAnsi" w:hAnsiTheme="minorHAnsi" w:cstheme="minorHAnsi"/>
        </w:rPr>
        <w:t>05</w:t>
      </w:r>
      <w:r w:rsidRPr="001729A9">
        <w:rPr>
          <w:rFonts w:asciiTheme="minorHAnsi" w:hAnsiTheme="minorHAnsi" w:cstheme="minorHAnsi"/>
        </w:rPr>
        <w:t xml:space="preserve"> de</w:t>
      </w:r>
      <w:r w:rsidR="00500584">
        <w:rPr>
          <w:rFonts w:asciiTheme="minorHAnsi" w:hAnsiTheme="minorHAnsi" w:cstheme="minorHAnsi"/>
        </w:rPr>
        <w:t xml:space="preserve"> </w:t>
      </w:r>
      <w:r w:rsidR="00D666E8">
        <w:rPr>
          <w:rFonts w:asciiTheme="minorHAnsi" w:hAnsiTheme="minorHAnsi" w:cstheme="minorHAnsi"/>
        </w:rPr>
        <w:t>outubr</w:t>
      </w:r>
      <w:r w:rsidR="00BF55BD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 xml:space="preserve"> de 2021.</w:t>
      </w:r>
    </w:p>
    <w:p w:rsidR="00486640" w:rsidP="00492F19" w14:paraId="6CB46F3D" w14:textId="24A4586D">
      <w:pPr>
        <w:pStyle w:val="NormalWeb"/>
        <w:jc w:val="center"/>
        <w:rPr>
          <w:rFonts w:asciiTheme="minorHAnsi" w:hAnsiTheme="minorHAnsi" w:cstheme="minorHAnsi"/>
        </w:rPr>
      </w:pPr>
    </w:p>
    <w:p w:rsidR="005E4441" w:rsidP="00492F19" w14:paraId="5C50509B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500584" w:rsidRPr="00FD06FE" w:rsidP="00500584" w14:paraId="5F4E90D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00584" w:rsidP="00500584" w14:paraId="6417D85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5246FF" w:rsidP="00500584" w14:paraId="4FFDF990" w14:textId="4AC4546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225D4"/>
    <w:multiLevelType w:val="hybridMultilevel"/>
    <w:tmpl w:val="D01651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7B4"/>
    <w:rsid w:val="0001585E"/>
    <w:rsid w:val="00016E86"/>
    <w:rsid w:val="000228A8"/>
    <w:rsid w:val="00032560"/>
    <w:rsid w:val="000445F9"/>
    <w:rsid w:val="000476E7"/>
    <w:rsid w:val="00051393"/>
    <w:rsid w:val="00055AD1"/>
    <w:rsid w:val="00065188"/>
    <w:rsid w:val="0007558A"/>
    <w:rsid w:val="0007621F"/>
    <w:rsid w:val="000846E4"/>
    <w:rsid w:val="000870D0"/>
    <w:rsid w:val="00095ABA"/>
    <w:rsid w:val="00097688"/>
    <w:rsid w:val="000A4B68"/>
    <w:rsid w:val="000C3F50"/>
    <w:rsid w:val="000D203D"/>
    <w:rsid w:val="000D2BDC"/>
    <w:rsid w:val="000D3C90"/>
    <w:rsid w:val="00104AAA"/>
    <w:rsid w:val="00105821"/>
    <w:rsid w:val="001268D7"/>
    <w:rsid w:val="00134F3F"/>
    <w:rsid w:val="00153748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A7343"/>
    <w:rsid w:val="001C25DB"/>
    <w:rsid w:val="001C6528"/>
    <w:rsid w:val="001D2D6F"/>
    <w:rsid w:val="001D5CFE"/>
    <w:rsid w:val="001E0963"/>
    <w:rsid w:val="001E1F9A"/>
    <w:rsid w:val="001F32CB"/>
    <w:rsid w:val="00204832"/>
    <w:rsid w:val="002353D4"/>
    <w:rsid w:val="002373E7"/>
    <w:rsid w:val="00237451"/>
    <w:rsid w:val="0024332E"/>
    <w:rsid w:val="0025629C"/>
    <w:rsid w:val="00260BBC"/>
    <w:rsid w:val="002617F0"/>
    <w:rsid w:val="0026319D"/>
    <w:rsid w:val="0028136C"/>
    <w:rsid w:val="00283A8C"/>
    <w:rsid w:val="002C3548"/>
    <w:rsid w:val="002E1612"/>
    <w:rsid w:val="002E440F"/>
    <w:rsid w:val="002F0413"/>
    <w:rsid w:val="002F6BFE"/>
    <w:rsid w:val="00302267"/>
    <w:rsid w:val="00306AA4"/>
    <w:rsid w:val="00314203"/>
    <w:rsid w:val="00314D23"/>
    <w:rsid w:val="00320C6C"/>
    <w:rsid w:val="00324D28"/>
    <w:rsid w:val="00341B4A"/>
    <w:rsid w:val="00343A5F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545F"/>
    <w:rsid w:val="003A55A9"/>
    <w:rsid w:val="003A7842"/>
    <w:rsid w:val="003C14F4"/>
    <w:rsid w:val="003E47F6"/>
    <w:rsid w:val="003E64E6"/>
    <w:rsid w:val="003F1446"/>
    <w:rsid w:val="003F2828"/>
    <w:rsid w:val="00401D02"/>
    <w:rsid w:val="00416385"/>
    <w:rsid w:val="00416F62"/>
    <w:rsid w:val="00421BCC"/>
    <w:rsid w:val="004257C2"/>
    <w:rsid w:val="00430E3C"/>
    <w:rsid w:val="004331BF"/>
    <w:rsid w:val="00436B4A"/>
    <w:rsid w:val="00443C28"/>
    <w:rsid w:val="004563E5"/>
    <w:rsid w:val="00460A32"/>
    <w:rsid w:val="004652F0"/>
    <w:rsid w:val="004671C1"/>
    <w:rsid w:val="00484602"/>
    <w:rsid w:val="004862D7"/>
    <w:rsid w:val="00486640"/>
    <w:rsid w:val="00492F19"/>
    <w:rsid w:val="00495918"/>
    <w:rsid w:val="004A0B3B"/>
    <w:rsid w:val="004A0CFA"/>
    <w:rsid w:val="004A200A"/>
    <w:rsid w:val="004B2CC9"/>
    <w:rsid w:val="004B5A0F"/>
    <w:rsid w:val="004C2129"/>
    <w:rsid w:val="004C2285"/>
    <w:rsid w:val="004D334A"/>
    <w:rsid w:val="004D6EC6"/>
    <w:rsid w:val="004E3C17"/>
    <w:rsid w:val="004F361D"/>
    <w:rsid w:val="004F3EC3"/>
    <w:rsid w:val="00500584"/>
    <w:rsid w:val="0050214E"/>
    <w:rsid w:val="0050345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242"/>
    <w:rsid w:val="00540C32"/>
    <w:rsid w:val="0055156E"/>
    <w:rsid w:val="00552CD0"/>
    <w:rsid w:val="005552DF"/>
    <w:rsid w:val="00567D3E"/>
    <w:rsid w:val="00570460"/>
    <w:rsid w:val="00570F10"/>
    <w:rsid w:val="00571458"/>
    <w:rsid w:val="0057371A"/>
    <w:rsid w:val="00585931"/>
    <w:rsid w:val="00595560"/>
    <w:rsid w:val="005A3C2D"/>
    <w:rsid w:val="005B0B3F"/>
    <w:rsid w:val="005B1233"/>
    <w:rsid w:val="005C6D52"/>
    <w:rsid w:val="005D1F69"/>
    <w:rsid w:val="005E4441"/>
    <w:rsid w:val="005E4A6D"/>
    <w:rsid w:val="005E72D6"/>
    <w:rsid w:val="005F06AE"/>
    <w:rsid w:val="00621688"/>
    <w:rsid w:val="00624B68"/>
    <w:rsid w:val="00626437"/>
    <w:rsid w:val="006271FF"/>
    <w:rsid w:val="00632FA0"/>
    <w:rsid w:val="00653892"/>
    <w:rsid w:val="00653C3F"/>
    <w:rsid w:val="00662426"/>
    <w:rsid w:val="0067352B"/>
    <w:rsid w:val="00675501"/>
    <w:rsid w:val="0068344B"/>
    <w:rsid w:val="006967CA"/>
    <w:rsid w:val="00696A51"/>
    <w:rsid w:val="006A145B"/>
    <w:rsid w:val="006A382D"/>
    <w:rsid w:val="006A7A6E"/>
    <w:rsid w:val="006B6A13"/>
    <w:rsid w:val="006C41A4"/>
    <w:rsid w:val="006C68FA"/>
    <w:rsid w:val="006D1E9A"/>
    <w:rsid w:val="006D5753"/>
    <w:rsid w:val="006F5E59"/>
    <w:rsid w:val="00716A65"/>
    <w:rsid w:val="0072716A"/>
    <w:rsid w:val="00732684"/>
    <w:rsid w:val="00743764"/>
    <w:rsid w:val="0074376A"/>
    <w:rsid w:val="007529DF"/>
    <w:rsid w:val="007560F3"/>
    <w:rsid w:val="00781C74"/>
    <w:rsid w:val="00784770"/>
    <w:rsid w:val="00785D21"/>
    <w:rsid w:val="007A0E20"/>
    <w:rsid w:val="007B09AD"/>
    <w:rsid w:val="007B2532"/>
    <w:rsid w:val="007C3E0D"/>
    <w:rsid w:val="007C5078"/>
    <w:rsid w:val="007F41C7"/>
    <w:rsid w:val="00804E96"/>
    <w:rsid w:val="00811362"/>
    <w:rsid w:val="00813FAA"/>
    <w:rsid w:val="0082047D"/>
    <w:rsid w:val="00822396"/>
    <w:rsid w:val="00840D2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8F55F5"/>
    <w:rsid w:val="009174C2"/>
    <w:rsid w:val="00935976"/>
    <w:rsid w:val="00935E27"/>
    <w:rsid w:val="009414CF"/>
    <w:rsid w:val="00952E9E"/>
    <w:rsid w:val="009548B3"/>
    <w:rsid w:val="00955D07"/>
    <w:rsid w:val="00960A67"/>
    <w:rsid w:val="00981AD0"/>
    <w:rsid w:val="00981E4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46E8"/>
    <w:rsid w:val="00A06CF2"/>
    <w:rsid w:val="00A103B7"/>
    <w:rsid w:val="00A1244D"/>
    <w:rsid w:val="00A226C8"/>
    <w:rsid w:val="00A22763"/>
    <w:rsid w:val="00A22CD0"/>
    <w:rsid w:val="00A313BD"/>
    <w:rsid w:val="00A4087D"/>
    <w:rsid w:val="00A417C2"/>
    <w:rsid w:val="00A423D2"/>
    <w:rsid w:val="00A50905"/>
    <w:rsid w:val="00A579D5"/>
    <w:rsid w:val="00A92DAF"/>
    <w:rsid w:val="00AB4295"/>
    <w:rsid w:val="00AB7AB3"/>
    <w:rsid w:val="00AC60D9"/>
    <w:rsid w:val="00AD2310"/>
    <w:rsid w:val="00AD466E"/>
    <w:rsid w:val="00AD4CFF"/>
    <w:rsid w:val="00AD5123"/>
    <w:rsid w:val="00AE5AE3"/>
    <w:rsid w:val="00AE71D8"/>
    <w:rsid w:val="00AF14D0"/>
    <w:rsid w:val="00AF301F"/>
    <w:rsid w:val="00B14C9D"/>
    <w:rsid w:val="00B2241D"/>
    <w:rsid w:val="00B51882"/>
    <w:rsid w:val="00B62B44"/>
    <w:rsid w:val="00B77C5D"/>
    <w:rsid w:val="00B830E1"/>
    <w:rsid w:val="00BA513F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705AC"/>
    <w:rsid w:val="00C70E4A"/>
    <w:rsid w:val="00C720F9"/>
    <w:rsid w:val="00C73AD3"/>
    <w:rsid w:val="00C77E90"/>
    <w:rsid w:val="00C879F4"/>
    <w:rsid w:val="00CA2A7D"/>
    <w:rsid w:val="00CA30F1"/>
    <w:rsid w:val="00CB5BC4"/>
    <w:rsid w:val="00CB6BC4"/>
    <w:rsid w:val="00CC20B7"/>
    <w:rsid w:val="00CD576A"/>
    <w:rsid w:val="00CD6B58"/>
    <w:rsid w:val="00CE44AA"/>
    <w:rsid w:val="00CE6902"/>
    <w:rsid w:val="00CF1801"/>
    <w:rsid w:val="00CF1AAB"/>
    <w:rsid w:val="00CF1F28"/>
    <w:rsid w:val="00CF401E"/>
    <w:rsid w:val="00CF52EE"/>
    <w:rsid w:val="00CF5652"/>
    <w:rsid w:val="00D00F47"/>
    <w:rsid w:val="00D23CFB"/>
    <w:rsid w:val="00D23EB7"/>
    <w:rsid w:val="00D4300E"/>
    <w:rsid w:val="00D456CF"/>
    <w:rsid w:val="00D46108"/>
    <w:rsid w:val="00D5506E"/>
    <w:rsid w:val="00D659B3"/>
    <w:rsid w:val="00D666E8"/>
    <w:rsid w:val="00D7006D"/>
    <w:rsid w:val="00D74080"/>
    <w:rsid w:val="00D765D8"/>
    <w:rsid w:val="00D87FFE"/>
    <w:rsid w:val="00D93CA1"/>
    <w:rsid w:val="00D963A9"/>
    <w:rsid w:val="00DA45D1"/>
    <w:rsid w:val="00DB4694"/>
    <w:rsid w:val="00DB4B98"/>
    <w:rsid w:val="00DD0DFE"/>
    <w:rsid w:val="00DD2190"/>
    <w:rsid w:val="00DD6ABA"/>
    <w:rsid w:val="00DE1CDA"/>
    <w:rsid w:val="00E1499D"/>
    <w:rsid w:val="00E30B9C"/>
    <w:rsid w:val="00E439C7"/>
    <w:rsid w:val="00E457EC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760"/>
    <w:rsid w:val="00EB6A7A"/>
    <w:rsid w:val="00EB6D9F"/>
    <w:rsid w:val="00EE6B3A"/>
    <w:rsid w:val="00F173F0"/>
    <w:rsid w:val="00F33FF0"/>
    <w:rsid w:val="00F370BC"/>
    <w:rsid w:val="00F41B94"/>
    <w:rsid w:val="00F55ADC"/>
    <w:rsid w:val="00F56D34"/>
    <w:rsid w:val="00F7780B"/>
    <w:rsid w:val="00F85091"/>
    <w:rsid w:val="00F9229B"/>
    <w:rsid w:val="00F9294F"/>
    <w:rsid w:val="00F9799A"/>
    <w:rsid w:val="00FB1DAE"/>
    <w:rsid w:val="00FB6F27"/>
    <w:rsid w:val="00FC310C"/>
    <w:rsid w:val="00FC5073"/>
    <w:rsid w:val="00FC53F2"/>
    <w:rsid w:val="00FD06FE"/>
    <w:rsid w:val="00FD6C46"/>
    <w:rsid w:val="00FE3DB5"/>
    <w:rsid w:val="00FE50AA"/>
    <w:rsid w:val="00FF2480"/>
    <w:rsid w:val="00FF3DA4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1048</Words>
  <Characters>5661</Characters>
  <Application>Microsoft Office Word</Application>
  <DocSecurity>8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34</cp:revision>
  <cp:lastPrinted>2021-02-25T18:05:00Z</cp:lastPrinted>
  <dcterms:created xsi:type="dcterms:W3CDTF">2021-10-04T16:47:00Z</dcterms:created>
  <dcterms:modified xsi:type="dcterms:W3CDTF">2021-10-05T13:27:00Z</dcterms:modified>
</cp:coreProperties>
</file>