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25375F4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58500A7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11AECDA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7A153A2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1B645E2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747DE22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1C59CB09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3BCEDC3B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Recapeamento de via pública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09E3939C" w14:textId="1169F20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Guido Segalho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7AA288C8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48665AF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19BB93D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4C22583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5CA03FE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382477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