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29424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D52F38" w:rsidR="00D52F38">
        <w:rPr>
          <w:rFonts w:ascii="Tahoma" w:hAnsi="Tahoma" w:cs="Tahoma"/>
          <w:b/>
          <w:bCs/>
          <w:sz w:val="24"/>
          <w:szCs w:val="24"/>
        </w:rPr>
        <w:t>Rua Orlando Antônio de Mattos</w:t>
      </w:r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D52F38">
        <w:rPr>
          <w:rFonts w:ascii="Tahoma" w:hAnsi="Tahoma" w:cs="Tahoma"/>
          <w:bCs/>
          <w:sz w:val="24"/>
          <w:szCs w:val="24"/>
        </w:rPr>
        <w:t>353</w:t>
      </w:r>
      <w:r w:rsidR="00FE29C4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52F38" w:rsidR="00D52F38">
        <w:rPr>
          <w:rFonts w:ascii="Tahoma" w:hAnsi="Tahoma" w:cs="Tahoma"/>
          <w:b/>
          <w:bCs/>
          <w:sz w:val="24"/>
          <w:szCs w:val="24"/>
        </w:rPr>
        <w:t>Jardim João Paulo II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9441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2D2925"/>
    <w:rsid w:val="00347A62"/>
    <w:rsid w:val="00396445"/>
    <w:rsid w:val="00460A32"/>
    <w:rsid w:val="004B2CC9"/>
    <w:rsid w:val="0051286F"/>
    <w:rsid w:val="00611131"/>
    <w:rsid w:val="00615BAE"/>
    <w:rsid w:val="00626437"/>
    <w:rsid w:val="00632FA0"/>
    <w:rsid w:val="006C41A4"/>
    <w:rsid w:val="006D1E9A"/>
    <w:rsid w:val="007703F6"/>
    <w:rsid w:val="00822396"/>
    <w:rsid w:val="00860336"/>
    <w:rsid w:val="008668C1"/>
    <w:rsid w:val="008E4930"/>
    <w:rsid w:val="009549BB"/>
    <w:rsid w:val="00965495"/>
    <w:rsid w:val="009B2B33"/>
    <w:rsid w:val="009C4877"/>
    <w:rsid w:val="00A06CF2"/>
    <w:rsid w:val="00A97AE4"/>
    <w:rsid w:val="00B87088"/>
    <w:rsid w:val="00C00C1E"/>
    <w:rsid w:val="00C36776"/>
    <w:rsid w:val="00CD6B58"/>
    <w:rsid w:val="00CE03F9"/>
    <w:rsid w:val="00CF401E"/>
    <w:rsid w:val="00D52F38"/>
    <w:rsid w:val="00D73760"/>
    <w:rsid w:val="00F27F0E"/>
    <w:rsid w:val="00FE29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3B3C-54F4-4617-BD86-4D4750E8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2021-10-05T12:26:00Z</dcterms:created>
  <dcterms:modified xsi:type="dcterms:W3CDTF">2021-10-05T12:26:00Z</dcterms:modified>
</cp:coreProperties>
</file>