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53F7" w:rsidRPr="005953F7" w:rsidP="005953F7" w14:paraId="5AAD7711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permStart w:id="0" w:edGrp="everyone"/>
      <w:r w:rsidRPr="005953F7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EXMO. SR. PRESIDENTE DA CÂMARA MUNICIPAL DE SUMARÉ/SP</w:t>
      </w:r>
      <w:r w:rsidRPr="005953F7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AD590C" w:rsidP="005953F7" w14:paraId="10400E04" w14:textId="4F60475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 w:rsidRPr="005953F7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                                      </w:t>
      </w:r>
    </w:p>
    <w:p w:rsidR="00085D94" w:rsidP="00085D94" w14:paraId="3B9CFB24" w14:textId="37D692E4">
      <w:pPr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PROJETO DE LEI Nº        2021</w:t>
      </w:r>
    </w:p>
    <w:p w:rsidR="002F4B5A" w:rsidRPr="008871E7" w:rsidP="00144638" w14:paraId="595BBD95" w14:textId="392DA837">
      <w:pPr>
        <w:shd w:val="clear" w:color="auto" w:fill="FFFFFF"/>
        <w:spacing w:before="300" w:after="375" w:line="240" w:lineRule="auto"/>
        <w:ind w:left="4500" w:right="300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pt-BR"/>
        </w:rPr>
        <w:t xml:space="preserve">Institui no calendário oficial do município de Sumaré “A Semana Municipal do Empreendedorismo” e dá outras providencias. </w:t>
      </w:r>
    </w:p>
    <w:p w:rsidR="00144638" w:rsidRPr="00085D94" w:rsidP="00144638" w14:paraId="48C4D139" w14:textId="77777777">
      <w:pPr>
        <w:ind w:left="2835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pt-BR"/>
        </w:rPr>
      </w:pPr>
      <w:r w:rsidRPr="00085D94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br/>
      </w:r>
      <w:r w:rsidRPr="00085D9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pt-BR"/>
        </w:rPr>
        <w:t>O PREFEITO DO MUNICÍPIO DE SUMARÉ</w:t>
      </w:r>
    </w:p>
    <w:p w:rsidR="00144638" w:rsidRPr="00144638" w:rsidP="00144638" w14:paraId="419B5631" w14:textId="77777777">
      <w:pPr>
        <w:shd w:val="clear" w:color="auto" w:fill="FFFFFF"/>
        <w:spacing w:before="60" w:after="0" w:line="240" w:lineRule="auto"/>
        <w:ind w:firstLine="165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pt-BR"/>
        </w:rPr>
      </w:pPr>
      <w:r w:rsidRPr="0014463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pt-BR"/>
        </w:rPr>
        <w:t xml:space="preserve"> </w:t>
      </w:r>
    </w:p>
    <w:p w:rsidR="00144638" w:rsidRPr="00E023FE" w:rsidP="00E023FE" w14:paraId="7F467182" w14:textId="77777777">
      <w:pPr>
        <w:shd w:val="clear" w:color="auto" w:fill="FFFFFF"/>
        <w:spacing w:before="60" w:after="0" w:line="276" w:lineRule="auto"/>
        <w:ind w:left="165"/>
        <w:jc w:val="both"/>
        <w:rPr>
          <w:rFonts w:ascii="Arial" w:eastAsia="Times New Roman" w:hAnsi="Arial" w:cs="Arial"/>
          <w:color w:val="000000" w:themeColor="text1"/>
          <w:spacing w:val="2"/>
          <w:sz w:val="24"/>
          <w:szCs w:val="24"/>
          <w:lang w:eastAsia="pt-BR"/>
        </w:rPr>
      </w:pPr>
      <w:r w:rsidRPr="00E023FE">
        <w:rPr>
          <w:rFonts w:ascii="Arial" w:eastAsia="Times New Roman" w:hAnsi="Arial" w:cs="Arial"/>
          <w:color w:val="000000" w:themeColor="text1"/>
          <w:spacing w:val="2"/>
          <w:sz w:val="24"/>
          <w:szCs w:val="24"/>
          <w:lang w:eastAsia="pt-BR"/>
        </w:rPr>
        <w:t xml:space="preserve">                         Faço saber que a Câmara Municipal de Sumaré aprovou, sanciono e promulgo a seguinte lei:</w:t>
      </w:r>
    </w:p>
    <w:p w:rsidR="002F4B5A" w:rsidRPr="00E023FE" w:rsidP="00E023FE" w14:paraId="3A9DBD00" w14:textId="77777777">
      <w:pPr>
        <w:spacing w:after="20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F4B5A" w:rsidRPr="00E023FE" w:rsidP="00E023FE" w14:paraId="5F96C7BB" w14:textId="77777777">
      <w:pPr>
        <w:spacing w:after="20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023FE">
        <w:rPr>
          <w:rFonts w:ascii="Arial" w:hAnsi="Arial" w:cs="Arial"/>
          <w:b/>
          <w:bCs/>
          <w:color w:val="000000" w:themeColor="text1"/>
          <w:sz w:val="24"/>
          <w:szCs w:val="24"/>
        </w:rPr>
        <w:t>Art. 1º</w:t>
      </w:r>
      <w:r w:rsidRPr="00E023FE">
        <w:rPr>
          <w:rFonts w:ascii="Arial" w:hAnsi="Arial" w:cs="Arial"/>
          <w:color w:val="000000" w:themeColor="text1"/>
          <w:sz w:val="24"/>
          <w:szCs w:val="24"/>
        </w:rPr>
        <w:t>. Fica o Executivo Municipal autorizado a instituir no Município de Sumaré a "Semana Municipal do Empreendedorismo", que acontecerá anualmente na primeira semana do mês de novembro.</w:t>
      </w:r>
    </w:p>
    <w:p w:rsidR="002F4B5A" w:rsidRPr="00E023FE" w:rsidP="00E023FE" w14:paraId="6E563B50" w14:textId="77777777">
      <w:pPr>
        <w:spacing w:after="20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023FE">
        <w:rPr>
          <w:rFonts w:ascii="Arial" w:hAnsi="Arial" w:cs="Arial"/>
          <w:b/>
          <w:bCs/>
          <w:color w:val="000000" w:themeColor="text1"/>
          <w:sz w:val="24"/>
          <w:szCs w:val="24"/>
        </w:rPr>
        <w:t>Art. 2º</w:t>
      </w:r>
      <w:r w:rsidRPr="00E023FE">
        <w:rPr>
          <w:rFonts w:ascii="Arial" w:hAnsi="Arial" w:cs="Arial"/>
          <w:color w:val="000000" w:themeColor="text1"/>
          <w:sz w:val="24"/>
          <w:szCs w:val="24"/>
        </w:rPr>
        <w:t>. A Semana Municipal do Empreendedorismo tem como objetivos:</w:t>
      </w:r>
    </w:p>
    <w:p w:rsidR="002F4B5A" w:rsidP="00E023FE" w14:paraId="082EA3E0" w14:textId="6154C9BD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023FE">
        <w:rPr>
          <w:rFonts w:ascii="Arial" w:hAnsi="Arial" w:cs="Arial"/>
          <w:color w:val="000000" w:themeColor="text1"/>
          <w:sz w:val="24"/>
          <w:szCs w:val="24"/>
        </w:rPr>
        <w:t xml:space="preserve">Fortalecer, apoiar e incentivar o desenvolvimento de novos negócios e suas formas associativas e cooperativas de produção, gestão, comercialização e serviços; </w:t>
      </w:r>
    </w:p>
    <w:p w:rsidR="00E023FE" w:rsidRPr="00E023FE" w:rsidP="00E023FE" w14:paraId="0CCC3AF2" w14:textId="77777777">
      <w:pPr>
        <w:pStyle w:val="ListParagraph"/>
        <w:spacing w:after="200" w:line="276" w:lineRule="auto"/>
        <w:ind w:left="108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D65BB" w:rsidP="00E023FE" w14:paraId="376C791E" w14:textId="11FDFCE1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023FE">
        <w:rPr>
          <w:rFonts w:ascii="Arial" w:hAnsi="Arial" w:cs="Arial"/>
          <w:color w:val="000000" w:themeColor="text1"/>
          <w:sz w:val="24"/>
          <w:szCs w:val="24"/>
        </w:rPr>
        <w:t xml:space="preserve">incentivar a criação de políticas públicas e privadas para o fortalecimento do conceito de empreender, ou seja, criar e/ou manter os negócios; </w:t>
      </w:r>
    </w:p>
    <w:p w:rsidR="00E023FE" w:rsidRPr="00E023FE" w:rsidP="00E023FE" w14:paraId="08E5ACA7" w14:textId="77777777">
      <w:pPr>
        <w:pStyle w:val="ListParagraph"/>
        <w:rPr>
          <w:rFonts w:ascii="Arial" w:hAnsi="Arial" w:cs="Arial"/>
          <w:color w:val="000000" w:themeColor="text1"/>
          <w:sz w:val="24"/>
          <w:szCs w:val="24"/>
        </w:rPr>
      </w:pPr>
    </w:p>
    <w:p w:rsidR="00E023FE" w:rsidRPr="00E023FE" w:rsidP="00E023FE" w14:paraId="57DB0899" w14:textId="77777777">
      <w:pPr>
        <w:pStyle w:val="ListParagraph"/>
        <w:spacing w:after="200" w:line="276" w:lineRule="auto"/>
        <w:ind w:left="108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D65BB" w:rsidP="00E023FE" w14:paraId="0B739324" w14:textId="002B8DF9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023FE">
        <w:rPr>
          <w:rFonts w:ascii="Arial" w:hAnsi="Arial" w:cs="Arial"/>
          <w:color w:val="000000" w:themeColor="text1"/>
          <w:sz w:val="24"/>
          <w:szCs w:val="24"/>
        </w:rPr>
        <w:t>viabilizar, profissionalizar e ofertar alternativas para os novos empreendedores e os já estabelecidos, mas que necessitam sustentar seus negócios em um mercado altamente competitivo;</w:t>
      </w:r>
    </w:p>
    <w:p w:rsidR="00E023FE" w:rsidRPr="00E023FE" w:rsidP="00E023FE" w14:paraId="21F23764" w14:textId="77777777">
      <w:pPr>
        <w:pStyle w:val="ListParagraph"/>
        <w:spacing w:after="200" w:line="276" w:lineRule="auto"/>
        <w:ind w:left="108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D65BB" w:rsidP="00E023FE" w14:paraId="68CE540B" w14:textId="3B332776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023FE">
        <w:rPr>
          <w:rFonts w:ascii="Arial" w:hAnsi="Arial" w:cs="Arial"/>
          <w:color w:val="000000" w:themeColor="text1"/>
          <w:sz w:val="24"/>
          <w:szCs w:val="24"/>
        </w:rPr>
        <w:t xml:space="preserve">criar espaços para os empreendedores discutirem questões pertinentes para a criação e/ou desenvolvimento, compartilhando alternativas, novas </w:t>
      </w:r>
      <w:r w:rsidRPr="00E023FE" w:rsidR="00E023FE">
        <w:rPr>
          <w:rFonts w:ascii="Arial" w:hAnsi="Arial" w:cs="Arial"/>
          <w:color w:val="000000" w:themeColor="text1"/>
          <w:sz w:val="24"/>
          <w:szCs w:val="24"/>
        </w:rPr>
        <w:t>ideias</w:t>
      </w:r>
      <w:r w:rsidRPr="00E023FE">
        <w:rPr>
          <w:rFonts w:ascii="Arial" w:hAnsi="Arial" w:cs="Arial"/>
          <w:color w:val="000000" w:themeColor="text1"/>
          <w:sz w:val="24"/>
          <w:szCs w:val="24"/>
        </w:rPr>
        <w:t xml:space="preserve"> e recursos.</w:t>
      </w:r>
    </w:p>
    <w:p w:rsidR="00E023FE" w:rsidRPr="00E023FE" w:rsidP="00E023FE" w14:paraId="3A98DC6F" w14:textId="77777777">
      <w:pPr>
        <w:pStyle w:val="ListParagraph"/>
        <w:rPr>
          <w:rFonts w:ascii="Arial" w:hAnsi="Arial" w:cs="Arial"/>
          <w:color w:val="000000" w:themeColor="text1"/>
          <w:sz w:val="24"/>
          <w:szCs w:val="24"/>
        </w:rPr>
      </w:pPr>
    </w:p>
    <w:p w:rsidR="00E023FE" w:rsidRPr="00E023FE" w:rsidP="00E023FE" w14:paraId="14F94A02" w14:textId="77777777">
      <w:pPr>
        <w:pStyle w:val="ListParagraph"/>
        <w:spacing w:after="200" w:line="276" w:lineRule="auto"/>
        <w:ind w:left="108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D65BB" w:rsidRPr="00E023FE" w:rsidP="00E023FE" w14:paraId="704F9877" w14:textId="3091C498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023FE">
        <w:rPr>
          <w:rFonts w:ascii="Arial" w:hAnsi="Arial" w:cs="Arial"/>
          <w:color w:val="000000" w:themeColor="text1"/>
          <w:sz w:val="24"/>
          <w:szCs w:val="24"/>
        </w:rPr>
        <w:t xml:space="preserve">instruir e incentivar os alunos da rede </w:t>
      </w:r>
      <w:r w:rsidRPr="00E023FE" w:rsidR="00E023FE">
        <w:rPr>
          <w:rFonts w:ascii="Arial" w:hAnsi="Arial" w:cs="Arial"/>
          <w:color w:val="000000" w:themeColor="text1"/>
          <w:sz w:val="24"/>
          <w:szCs w:val="24"/>
        </w:rPr>
        <w:t>pública</w:t>
      </w:r>
      <w:r w:rsidRPr="00E023FE">
        <w:rPr>
          <w:rFonts w:ascii="Arial" w:hAnsi="Arial" w:cs="Arial"/>
          <w:color w:val="000000" w:themeColor="text1"/>
          <w:sz w:val="24"/>
          <w:szCs w:val="24"/>
        </w:rPr>
        <w:t xml:space="preserve"> municipal a desenvolver atividades voltadas ao empreendedorismo e a autoconfiança.</w:t>
      </w:r>
    </w:p>
    <w:p w:rsidR="00E023FE" w:rsidRPr="00E023FE" w:rsidP="00E023FE" w14:paraId="4F462BE2" w14:textId="77777777">
      <w:pPr>
        <w:spacing w:after="200" w:line="276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023F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023FE">
        <w:rPr>
          <w:rFonts w:ascii="Arial" w:hAnsi="Arial" w:cs="Arial"/>
          <w:b/>
          <w:bCs/>
          <w:color w:val="000000" w:themeColor="text1"/>
          <w:sz w:val="24"/>
          <w:szCs w:val="24"/>
        </w:rPr>
        <w:t>Art. 3º</w:t>
      </w:r>
      <w:r w:rsidRPr="00E023FE">
        <w:rPr>
          <w:rFonts w:ascii="Arial" w:hAnsi="Arial" w:cs="Arial"/>
          <w:color w:val="000000" w:themeColor="text1"/>
          <w:sz w:val="24"/>
          <w:szCs w:val="24"/>
        </w:rPr>
        <w:t xml:space="preserve">. A "Semana Municipal do Empreendedorismo" terá o objetivo de realizar a apresentação junto a população de conceitos e práticas administrativas, comerciais, de logística, produção e finanças através de palestras, debates, seminários, fóruns, visitas técnicas, feiras de negócios, workshops e oficinas a serem realizados por convidados e membros participantes desta semana, que poderão ser: empresas de consultorias especializadas, instituições de ensino profissionalizantes, empresas privadas, instituições públicas, conselhos municipais e empreendedores individuais que representam um marco do empreendedorismo no âmbito local e fora dele. </w:t>
      </w:r>
    </w:p>
    <w:p w:rsidR="00E023FE" w:rsidRPr="00E023FE" w:rsidP="00E023FE" w14:paraId="68671213" w14:textId="77777777">
      <w:pPr>
        <w:spacing w:after="200" w:line="276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023FE">
        <w:rPr>
          <w:rFonts w:ascii="Arial" w:hAnsi="Arial" w:cs="Arial"/>
          <w:b/>
          <w:bCs/>
          <w:color w:val="000000" w:themeColor="text1"/>
          <w:sz w:val="24"/>
          <w:szCs w:val="24"/>
        </w:rPr>
        <w:t>Art. 4º.</w:t>
      </w:r>
      <w:r w:rsidRPr="00E023FE">
        <w:rPr>
          <w:rFonts w:ascii="Arial" w:hAnsi="Arial" w:cs="Arial"/>
          <w:color w:val="000000" w:themeColor="text1"/>
          <w:sz w:val="24"/>
          <w:szCs w:val="24"/>
        </w:rPr>
        <w:t xml:space="preserve"> Poderá ser realizada durante a "Semana Municipal do Empreendedorismo" homenagens às empresas, instituições e empreendedores individuais que mais se destacaram durante o ano, cabendo essa escolha ser feita por segmento ou relevância econômica e/ou social.</w:t>
      </w:r>
    </w:p>
    <w:p w:rsidR="00E023FE" w:rsidRPr="00E023FE" w:rsidP="00E023FE" w14:paraId="668F9FEF" w14:textId="77777777">
      <w:pPr>
        <w:spacing w:after="200" w:line="276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023FE">
        <w:rPr>
          <w:rFonts w:ascii="Arial" w:hAnsi="Arial" w:cs="Arial"/>
          <w:b/>
          <w:bCs/>
          <w:color w:val="000000" w:themeColor="text1"/>
          <w:sz w:val="24"/>
          <w:szCs w:val="24"/>
        </w:rPr>
        <w:t>Art. 5º</w:t>
      </w:r>
      <w:r w:rsidRPr="00E023FE">
        <w:rPr>
          <w:rFonts w:ascii="Arial" w:hAnsi="Arial" w:cs="Arial"/>
          <w:color w:val="000000" w:themeColor="text1"/>
          <w:sz w:val="24"/>
          <w:szCs w:val="24"/>
        </w:rPr>
        <w:t xml:space="preserve">. A realização dos eventos da "Semana Municipal do Empreendedorismo" poderá ocorrer através de ações do Poder Executivo em conjunto com empresas privadas, entidades, conselhos municipais, associações de bairro, órgãos interessados e pessoas físicas, podendo inclusive as atividades desta semana se darem em espaços públicos e/ou privados do município que apresentarem disponibilidade para tal. </w:t>
      </w:r>
    </w:p>
    <w:p w:rsidR="00E023FE" w:rsidRPr="00E023FE" w:rsidP="00E023FE" w14:paraId="680E23B5" w14:textId="77777777">
      <w:pPr>
        <w:spacing w:after="200" w:line="276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023FE">
        <w:rPr>
          <w:rFonts w:ascii="Arial" w:hAnsi="Arial" w:cs="Arial"/>
          <w:b/>
          <w:bCs/>
          <w:color w:val="000000" w:themeColor="text1"/>
          <w:sz w:val="24"/>
          <w:szCs w:val="24"/>
        </w:rPr>
        <w:t>Art. 6º</w:t>
      </w:r>
      <w:r w:rsidRPr="00E023FE">
        <w:rPr>
          <w:rFonts w:ascii="Arial" w:hAnsi="Arial" w:cs="Arial"/>
          <w:color w:val="000000" w:themeColor="text1"/>
          <w:sz w:val="24"/>
          <w:szCs w:val="24"/>
        </w:rPr>
        <w:t xml:space="preserve">. Durante a "Semana Municipal do Empreendedorismo", fica o Executivo Municipal, através da Secretaria de Educação, autorizado a promover nas escolas municipais palestras e atividades voltadas para a prática e incentivo do empreendedorismo, no intuito de encorajar crianças e adolescentes a transformar suas realidades, alcançando maior crescimento pessoal e autoconfiança. </w:t>
      </w:r>
    </w:p>
    <w:p w:rsidR="00E023FE" w:rsidP="00E023FE" w14:paraId="0CA914D9" w14:textId="69B9A477">
      <w:pPr>
        <w:spacing w:after="200" w:line="276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023FE">
        <w:rPr>
          <w:rFonts w:ascii="Arial" w:hAnsi="Arial" w:cs="Arial"/>
          <w:b/>
          <w:bCs/>
          <w:color w:val="000000" w:themeColor="text1"/>
          <w:sz w:val="24"/>
          <w:szCs w:val="24"/>
        </w:rPr>
        <w:t>Art. 7º.</w:t>
      </w:r>
      <w:r w:rsidRPr="00E023FE">
        <w:rPr>
          <w:rFonts w:ascii="Arial" w:hAnsi="Arial" w:cs="Arial"/>
          <w:color w:val="000000" w:themeColor="text1"/>
          <w:sz w:val="24"/>
          <w:szCs w:val="24"/>
        </w:rPr>
        <w:t xml:space="preserve"> Esta Lei entra em vigor na data de sua publicação. </w:t>
      </w:r>
    </w:p>
    <w:p w:rsidR="00E023FE" w:rsidP="00E023FE" w14:paraId="11E755A8" w14:textId="72CDBB23">
      <w:pPr>
        <w:spacing w:after="200" w:line="276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023FE" w:rsidP="00943D2A" w14:paraId="59FCDC81" w14:textId="011C1E62">
      <w:pPr>
        <w:spacing w:after="200" w:line="276" w:lineRule="auto"/>
        <w:ind w:left="360"/>
        <w:jc w:val="center"/>
        <w:rPr>
          <w:rFonts w:ascii="Arial" w:hAnsi="Arial" w:cs="Arial"/>
          <w:color w:val="000000" w:themeColor="text1"/>
          <w:sz w:val="24"/>
          <w:szCs w:val="24"/>
        </w:rPr>
      </w:pPr>
      <w:bookmarkStart w:id="1" w:name="_GoBack"/>
      <w:bookmarkEnd w:id="1"/>
      <w:r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943D2A">
        <w:rPr>
          <w:rFonts w:ascii="Arial" w:hAnsi="Arial" w:cs="Arial"/>
          <w:color w:val="000000" w:themeColor="text1"/>
          <w:sz w:val="24"/>
          <w:szCs w:val="24"/>
        </w:rPr>
        <w:t>5 de outubro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de 2021</w:t>
      </w:r>
    </w:p>
    <w:p w:rsidR="00E023FE" w:rsidP="007D65BB" w14:paraId="40476EA3" w14:textId="0F6C2FF2">
      <w:pPr>
        <w:spacing w:after="200" w:line="276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023FE" w:rsidP="007D65BB" w14:paraId="44780A64" w14:textId="54B50AA1">
      <w:pPr>
        <w:spacing w:after="200" w:line="276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noProof/>
        </w:rPr>
        <w:t xml:space="preserve">                                                         </w:t>
      </w:r>
      <w:r>
        <w:rPr>
          <w:noProof/>
          <w:lang w:eastAsia="pt-BR"/>
        </w:rPr>
        <w:drawing>
          <wp:inline distT="0" distB="0" distL="0" distR="0">
            <wp:extent cx="3231063" cy="643860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23781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3FE" w:rsidRPr="005953F7" w:rsidP="00E023FE" w14:paraId="7BA3EB52" w14:textId="77777777">
      <w:pPr>
        <w:spacing w:after="200" w:line="276" w:lineRule="auto"/>
        <w:ind w:left="709" w:right="-142" w:firstLine="21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>SIRINEU ARAUJO</w:t>
      </w:r>
    </w:p>
    <w:p w:rsidR="00E023FE" w:rsidRPr="005953F7" w:rsidP="00E023FE" w14:paraId="5A87A325" w14:textId="1A10322B">
      <w:pPr>
        <w:spacing w:after="200" w:line="276" w:lineRule="auto"/>
        <w:ind w:left="709" w:right="-142" w:firstLine="2126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>Vereador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 (PL)</w:t>
      </w:r>
    </w:p>
    <w:p w:rsidR="00E023FE" w:rsidP="007D65BB" w14:paraId="103047FF" w14:textId="77777777">
      <w:pPr>
        <w:spacing w:after="200" w:line="276" w:lineRule="auto"/>
        <w:ind w:left="360"/>
        <w:jc w:val="both"/>
      </w:pPr>
    </w:p>
    <w:p w:rsidR="00E023FE" w:rsidP="007D65BB" w14:paraId="5D432939" w14:textId="77777777">
      <w:pPr>
        <w:spacing w:after="200" w:line="276" w:lineRule="auto"/>
        <w:ind w:left="360"/>
        <w:jc w:val="both"/>
      </w:pPr>
    </w:p>
    <w:p w:rsidR="00E023FE" w:rsidRPr="00E023FE" w:rsidP="00E023FE" w14:paraId="61A40112" w14:textId="525187F4">
      <w:pPr>
        <w:spacing w:after="200" w:line="360" w:lineRule="auto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E023FE">
        <w:rPr>
          <w:rFonts w:ascii="Arial" w:hAnsi="Arial" w:cs="Arial"/>
          <w:b/>
          <w:bCs/>
          <w:sz w:val="24"/>
          <w:szCs w:val="24"/>
        </w:rPr>
        <w:t>JUSTIFICATIVA</w:t>
      </w:r>
    </w:p>
    <w:p w:rsidR="00E023FE" w:rsidP="00E023FE" w14:paraId="5EB7833B" w14:textId="77777777">
      <w:pPr>
        <w:spacing w:after="20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E023FE" w:rsidP="00E023FE" w14:paraId="42DD2227" w14:textId="69AF31F3">
      <w:pPr>
        <w:spacing w:after="20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E023FE">
        <w:rPr>
          <w:rFonts w:ascii="Arial" w:hAnsi="Arial" w:cs="Arial"/>
          <w:sz w:val="24"/>
          <w:szCs w:val="24"/>
        </w:rPr>
        <w:t xml:space="preserve">Exmo. Senhores Vereadores, Sabendo da importância do empreendedorismo para uma cidade e sua população, visto que o mesmo promove o crescimento econômico, melhora a condição de vida das pessoas, gera mais empregos e melhora a renda da população. Considerando também a importância de criar meios para incentivar e valorizar o empreendedorismo na nossa cidade, identificando boas </w:t>
      </w:r>
      <w:r w:rsidRPr="00E023FE" w:rsidR="00943D2A">
        <w:rPr>
          <w:rFonts w:ascii="Arial" w:hAnsi="Arial" w:cs="Arial"/>
          <w:sz w:val="24"/>
          <w:szCs w:val="24"/>
        </w:rPr>
        <w:t>ideias</w:t>
      </w:r>
      <w:r w:rsidRPr="00E023FE">
        <w:rPr>
          <w:rFonts w:ascii="Arial" w:hAnsi="Arial" w:cs="Arial"/>
          <w:sz w:val="24"/>
          <w:szCs w:val="24"/>
        </w:rPr>
        <w:t xml:space="preserve"> e possibilitando ao empreendedor adquirir conhecimento e receber suporte necessário para seu crescimento. </w:t>
      </w:r>
    </w:p>
    <w:p w:rsidR="00E023FE" w:rsidP="00E023FE" w14:paraId="549C15D1" w14:textId="77777777">
      <w:pPr>
        <w:spacing w:after="20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E023FE">
        <w:rPr>
          <w:rFonts w:ascii="Arial" w:hAnsi="Arial" w:cs="Arial"/>
          <w:sz w:val="24"/>
          <w:szCs w:val="24"/>
        </w:rPr>
        <w:t xml:space="preserve">Apresento a Vossas Excelências o Projeto de Lei que Institui a </w:t>
      </w:r>
      <w:r w:rsidRPr="00E023FE">
        <w:rPr>
          <w:rFonts w:ascii="Arial" w:hAnsi="Arial" w:cs="Arial"/>
          <w:b/>
          <w:bCs/>
          <w:sz w:val="24"/>
          <w:szCs w:val="24"/>
        </w:rPr>
        <w:t>“SEMANA MUNICIPAL DO EMPREENDEDORISMO”</w:t>
      </w:r>
      <w:r w:rsidRPr="00E023FE">
        <w:rPr>
          <w:rFonts w:ascii="Arial" w:hAnsi="Arial" w:cs="Arial"/>
          <w:sz w:val="24"/>
          <w:szCs w:val="24"/>
        </w:rPr>
        <w:t xml:space="preserve"> e dá outras providências, o qual, mediante aprovação e efetivação, poderá fortalecer apoiar e incentivar o desenvolvimento de novos negócios e de políticas públicas que busquem valorizar e ofertar alternativas para os novos empreendedores do nosso município.</w:t>
      </w:r>
    </w:p>
    <w:p w:rsidR="000B1957" w:rsidP="00E023FE" w14:paraId="01D7F008" w14:textId="77777777">
      <w:pPr>
        <w:spacing w:after="200" w:line="276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sz w:val="24"/>
          <w:szCs w:val="24"/>
        </w:rPr>
        <w:t xml:space="preserve">Diante dos fatos expostos, acredita-se que o presente projeto irá qualificar ainda mais o calendário municipal. </w:t>
      </w:r>
    </w:p>
    <w:p w:rsidR="005953F7" w:rsidRPr="00EE1E78" w:rsidP="00E023FE" w14:paraId="69E0D8C5" w14:textId="6A1D51CC">
      <w:pPr>
        <w:spacing w:after="200" w:line="276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sz w:val="24"/>
          <w:szCs w:val="24"/>
        </w:rPr>
        <w:t>Pelos motivos expostos, apresento o Projeto de Lei, esperando contar com o apoio e a aprovação dos Ilustre</w:t>
      </w:r>
      <w:r w:rsidRPr="00C37D9D" w:rsidR="00EE1E78">
        <w:rPr>
          <w:rFonts w:ascii="Arial" w:hAnsi="Arial" w:cs="Arial"/>
          <w:sz w:val="24"/>
          <w:szCs w:val="24"/>
        </w:rPr>
        <w:t>s</w:t>
      </w:r>
      <w:r w:rsidRPr="00C37D9D">
        <w:rPr>
          <w:rFonts w:ascii="Arial" w:hAnsi="Arial" w:cs="Arial"/>
          <w:sz w:val="24"/>
          <w:szCs w:val="24"/>
        </w:rPr>
        <w:t xml:space="preserve"> Vereadores desta Casa </w:t>
      </w:r>
      <w:r w:rsidRPr="00C37D9D" w:rsidR="00C37D9D">
        <w:rPr>
          <w:rFonts w:ascii="Arial" w:hAnsi="Arial" w:cs="Arial"/>
          <w:sz w:val="24"/>
          <w:szCs w:val="24"/>
        </w:rPr>
        <w:t>Legislativa.</w:t>
      </w:r>
    </w:p>
    <w:p w:rsidR="005953F7" w:rsidRPr="00943D2A" w:rsidP="00EE1E78" w14:paraId="71E8E1BE" w14:textId="77777777">
      <w:pPr>
        <w:spacing w:after="200" w:line="276" w:lineRule="auto"/>
        <w:ind w:left="709" w:right="-142" w:firstLine="2126"/>
        <w:jc w:val="both"/>
        <w:rPr>
          <w:rFonts w:ascii="Times New Roman" w:hAnsi="Times New Roman" w:cs="Times New Roman"/>
          <w:sz w:val="24"/>
          <w:szCs w:val="24"/>
        </w:rPr>
      </w:pPr>
    </w:p>
    <w:p w:rsidR="005953F7" w:rsidRPr="00943D2A" w:rsidP="00EE1E78" w14:paraId="0E29309C" w14:textId="6CCF7EA6">
      <w:pPr>
        <w:spacing w:after="200" w:line="276" w:lineRule="auto"/>
        <w:ind w:left="709" w:right="-142" w:firstLine="2126"/>
        <w:jc w:val="center"/>
        <w:rPr>
          <w:rFonts w:ascii="Arial" w:hAnsi="Arial" w:cs="Arial"/>
          <w:sz w:val="24"/>
          <w:szCs w:val="24"/>
        </w:rPr>
      </w:pPr>
      <w:r w:rsidRPr="00943D2A">
        <w:rPr>
          <w:rFonts w:ascii="Arial" w:hAnsi="Arial" w:cs="Arial"/>
          <w:sz w:val="24"/>
          <w:szCs w:val="24"/>
        </w:rPr>
        <w:t xml:space="preserve">Sumaré, </w:t>
      </w:r>
      <w:r w:rsidRPr="00943D2A" w:rsidR="00943D2A">
        <w:rPr>
          <w:rFonts w:ascii="Arial" w:hAnsi="Arial" w:cs="Arial"/>
          <w:sz w:val="24"/>
          <w:szCs w:val="24"/>
        </w:rPr>
        <w:t>5 de outubro</w:t>
      </w:r>
      <w:r w:rsidRPr="00943D2A" w:rsidR="00BE741F">
        <w:rPr>
          <w:rFonts w:ascii="Arial" w:hAnsi="Arial" w:cs="Arial"/>
          <w:sz w:val="24"/>
          <w:szCs w:val="24"/>
        </w:rPr>
        <w:t xml:space="preserve"> </w:t>
      </w:r>
      <w:r w:rsidRPr="00943D2A">
        <w:rPr>
          <w:rFonts w:ascii="Arial" w:hAnsi="Arial" w:cs="Arial"/>
          <w:sz w:val="24"/>
          <w:szCs w:val="24"/>
        </w:rPr>
        <w:t>de 2021.</w:t>
      </w:r>
    </w:p>
    <w:p w:rsidR="005953F7" w:rsidRPr="005953F7" w:rsidP="00EE1E78" w14:paraId="5D3A8A71" w14:textId="77777777">
      <w:pPr>
        <w:spacing w:after="200" w:line="276" w:lineRule="auto"/>
        <w:ind w:left="709" w:right="-142" w:firstLine="21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3F7" w:rsidRPr="005953F7" w:rsidP="00EE1E78" w14:paraId="29DDEC9D" w14:textId="20A2BFDB">
      <w:pPr>
        <w:spacing w:after="200" w:line="276" w:lineRule="auto"/>
        <w:ind w:left="709" w:right="-142" w:firstLine="21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3231063" cy="643860"/>
            <wp:effectExtent l="0" t="0" r="0" b="4445"/>
            <wp:docPr id="958380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97283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3F7" w:rsidRPr="005953F7" w:rsidP="00EE1E78" w14:paraId="41CB1B87" w14:textId="77777777">
      <w:pPr>
        <w:spacing w:after="200" w:line="276" w:lineRule="auto"/>
        <w:ind w:left="709" w:right="-142" w:firstLine="212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83743936"/>
      <w:r w:rsidRPr="005953F7">
        <w:rPr>
          <w:rFonts w:ascii="Times New Roman" w:hAnsi="Times New Roman" w:cs="Times New Roman"/>
          <w:b/>
          <w:sz w:val="24"/>
          <w:szCs w:val="24"/>
        </w:rPr>
        <w:t>SIRINEU ARAUJO</w:t>
      </w:r>
    </w:p>
    <w:p w:rsidR="005953F7" w:rsidRPr="005953F7" w:rsidP="00EE1E78" w14:paraId="27A1CD50" w14:textId="51FBA441">
      <w:pPr>
        <w:spacing w:after="200" w:line="276" w:lineRule="auto"/>
        <w:ind w:left="709" w:right="-142" w:firstLine="2126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>Vereador</w:t>
      </w:r>
      <w:bookmarkEnd w:id="2"/>
      <w:r w:rsidR="00E023FE">
        <w:rPr>
          <w:rFonts w:ascii="Times New Roman" w:hAnsi="Times New Roman" w:cs="Times New Roman"/>
          <w:b/>
          <w:sz w:val="24"/>
          <w:szCs w:val="24"/>
        </w:rPr>
        <w:t xml:space="preserve"> (PL)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61006"/>
    <w:multiLevelType w:val="hybridMultilevel"/>
    <w:tmpl w:val="72407EB6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730197"/>
    <w:multiLevelType w:val="hybridMultilevel"/>
    <w:tmpl w:val="2F12494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AA2B99"/>
    <w:multiLevelType w:val="hybridMultilevel"/>
    <w:tmpl w:val="79E82D48"/>
    <w:lvl w:ilvl="0">
      <w:start w:val="1"/>
      <w:numFmt w:val="lowerLetter"/>
      <w:lvlText w:val="%1)"/>
      <w:lvlJc w:val="left"/>
      <w:pPr>
        <w:ind w:left="3195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3915" w:hanging="360"/>
      </w:pPr>
    </w:lvl>
    <w:lvl w:ilvl="2" w:tentative="1">
      <w:start w:val="1"/>
      <w:numFmt w:val="lowerRoman"/>
      <w:lvlText w:val="%3."/>
      <w:lvlJc w:val="right"/>
      <w:pPr>
        <w:ind w:left="4635" w:hanging="180"/>
      </w:pPr>
    </w:lvl>
    <w:lvl w:ilvl="3" w:tentative="1">
      <w:start w:val="1"/>
      <w:numFmt w:val="decimal"/>
      <w:lvlText w:val="%4."/>
      <w:lvlJc w:val="left"/>
      <w:pPr>
        <w:ind w:left="5355" w:hanging="360"/>
      </w:pPr>
    </w:lvl>
    <w:lvl w:ilvl="4" w:tentative="1">
      <w:start w:val="1"/>
      <w:numFmt w:val="lowerLetter"/>
      <w:lvlText w:val="%5."/>
      <w:lvlJc w:val="left"/>
      <w:pPr>
        <w:ind w:left="6075" w:hanging="360"/>
      </w:pPr>
    </w:lvl>
    <w:lvl w:ilvl="5" w:tentative="1">
      <w:start w:val="1"/>
      <w:numFmt w:val="lowerRoman"/>
      <w:lvlText w:val="%6."/>
      <w:lvlJc w:val="right"/>
      <w:pPr>
        <w:ind w:left="6795" w:hanging="180"/>
      </w:pPr>
    </w:lvl>
    <w:lvl w:ilvl="6" w:tentative="1">
      <w:start w:val="1"/>
      <w:numFmt w:val="decimal"/>
      <w:lvlText w:val="%7."/>
      <w:lvlJc w:val="left"/>
      <w:pPr>
        <w:ind w:left="7515" w:hanging="360"/>
      </w:pPr>
    </w:lvl>
    <w:lvl w:ilvl="7" w:tentative="1">
      <w:start w:val="1"/>
      <w:numFmt w:val="lowerLetter"/>
      <w:lvlText w:val="%8."/>
      <w:lvlJc w:val="left"/>
      <w:pPr>
        <w:ind w:left="8235" w:hanging="360"/>
      </w:pPr>
    </w:lvl>
    <w:lvl w:ilvl="8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6898"/>
    <w:rsid w:val="00085D94"/>
    <w:rsid w:val="000B1957"/>
    <w:rsid w:val="000D2BDC"/>
    <w:rsid w:val="00104AAA"/>
    <w:rsid w:val="00144638"/>
    <w:rsid w:val="0015657E"/>
    <w:rsid w:val="00156CF8"/>
    <w:rsid w:val="001935E6"/>
    <w:rsid w:val="00203E42"/>
    <w:rsid w:val="00221976"/>
    <w:rsid w:val="002B59BB"/>
    <w:rsid w:val="002F4B5A"/>
    <w:rsid w:val="00325AC6"/>
    <w:rsid w:val="00460A32"/>
    <w:rsid w:val="004B2CC9"/>
    <w:rsid w:val="004D6B9C"/>
    <w:rsid w:val="0051286F"/>
    <w:rsid w:val="005365A6"/>
    <w:rsid w:val="005660F5"/>
    <w:rsid w:val="005953F7"/>
    <w:rsid w:val="005D010E"/>
    <w:rsid w:val="00601B0A"/>
    <w:rsid w:val="00626437"/>
    <w:rsid w:val="00632FA0"/>
    <w:rsid w:val="0068025C"/>
    <w:rsid w:val="00685699"/>
    <w:rsid w:val="006C41A4"/>
    <w:rsid w:val="006D1E9A"/>
    <w:rsid w:val="007D65BB"/>
    <w:rsid w:val="008026D2"/>
    <w:rsid w:val="00822396"/>
    <w:rsid w:val="008343C5"/>
    <w:rsid w:val="008746D5"/>
    <w:rsid w:val="008871E7"/>
    <w:rsid w:val="009271C0"/>
    <w:rsid w:val="00927730"/>
    <w:rsid w:val="00943D2A"/>
    <w:rsid w:val="00975F7E"/>
    <w:rsid w:val="00976AFD"/>
    <w:rsid w:val="00A06CF2"/>
    <w:rsid w:val="00A6032A"/>
    <w:rsid w:val="00AB2838"/>
    <w:rsid w:val="00AD590C"/>
    <w:rsid w:val="00AE6AEE"/>
    <w:rsid w:val="00AF6DFB"/>
    <w:rsid w:val="00BE2F09"/>
    <w:rsid w:val="00BE741F"/>
    <w:rsid w:val="00C00C1E"/>
    <w:rsid w:val="00C36410"/>
    <w:rsid w:val="00C36776"/>
    <w:rsid w:val="00C37D9D"/>
    <w:rsid w:val="00CD6B58"/>
    <w:rsid w:val="00CE6A81"/>
    <w:rsid w:val="00CF401E"/>
    <w:rsid w:val="00D34F42"/>
    <w:rsid w:val="00DA564F"/>
    <w:rsid w:val="00DB3F9B"/>
    <w:rsid w:val="00E023FE"/>
    <w:rsid w:val="00E1543F"/>
    <w:rsid w:val="00EE1E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  <w:style w:type="paragraph" w:styleId="ListParagraph">
    <w:name w:val="List Paragraph"/>
    <w:basedOn w:val="Normal"/>
    <w:uiPriority w:val="34"/>
    <w:qFormat/>
    <w:locked/>
    <w:rsid w:val="005660F5"/>
    <w:pPr>
      <w:ind w:left="720"/>
      <w:contextualSpacing/>
    </w:pPr>
  </w:style>
  <w:style w:type="paragraph" w:customStyle="1" w:styleId="content-textcontainer">
    <w:name w:val="content-text__container"/>
    <w:basedOn w:val="Normal"/>
    <w:rsid w:val="00C37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1446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82939-4E4D-4D98-B5A4-C5C841F55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705</Words>
  <Characters>3811</Characters>
  <Application>Microsoft Office Word</Application>
  <DocSecurity>8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4</cp:revision>
  <cp:lastPrinted>2021-05-03T15:58:00Z</cp:lastPrinted>
  <dcterms:created xsi:type="dcterms:W3CDTF">2021-09-28T20:43:00Z</dcterms:created>
  <dcterms:modified xsi:type="dcterms:W3CDTF">2021-10-04T23:07:00Z</dcterms:modified>
</cp:coreProperties>
</file>