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179122F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43545B">
        <w:rPr>
          <w:sz w:val="28"/>
          <w:szCs w:val="28"/>
        </w:rPr>
        <w:t xml:space="preserve">João Antonio Soares, defronte aos </w:t>
      </w:r>
      <w:r w:rsidR="0043545B">
        <w:rPr>
          <w:sz w:val="28"/>
          <w:szCs w:val="28"/>
        </w:rPr>
        <w:t>nºs</w:t>
      </w:r>
      <w:r w:rsidR="0043545B">
        <w:rPr>
          <w:sz w:val="28"/>
          <w:szCs w:val="28"/>
        </w:rPr>
        <w:t xml:space="preserve"> 159 e 470</w:t>
      </w:r>
      <w:r>
        <w:rPr>
          <w:sz w:val="28"/>
          <w:szCs w:val="28"/>
        </w:rPr>
        <w:t>;</w:t>
      </w:r>
    </w:p>
    <w:p w:rsidR="00E06B64" w:rsidRPr="00E06B64" w:rsidP="00E06B64" w14:paraId="6A43D66E" w14:textId="3A80E12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A34681">
        <w:rPr>
          <w:sz w:val="28"/>
          <w:szCs w:val="28"/>
        </w:rPr>
        <w:t>Bom Retiro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7A41F0E6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Atualmente a referida rua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7552E9" w14:paraId="7F339689" w14:textId="4AA7248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2F47A29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43545B">
        <w:rPr>
          <w:sz w:val="28"/>
          <w:szCs w:val="28"/>
        </w:rPr>
        <w:t>04</w:t>
      </w:r>
      <w:r w:rsidRPr="00DD0753">
        <w:rPr>
          <w:sz w:val="28"/>
          <w:szCs w:val="28"/>
        </w:rPr>
        <w:t xml:space="preserve"> de </w:t>
      </w:r>
      <w:r w:rsidR="0043545B">
        <w:rPr>
          <w:sz w:val="28"/>
          <w:szCs w:val="28"/>
        </w:rPr>
        <w:t>outubro</w:t>
      </w:r>
      <w:bookmarkStart w:id="1" w:name="_GoBack"/>
      <w:bookmarkEnd w:id="1"/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66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3545B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5C1F-5F65-4B06-A0DF-21401AF9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2021-10-04T15:24:00Z</dcterms:created>
  <dcterms:modified xsi:type="dcterms:W3CDTF">2021-10-04T15:24:00Z</dcterms:modified>
</cp:coreProperties>
</file>