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F6334" w:rsidP="006F6334" w14:paraId="7B95C3BA" w14:textId="77777777">
      <w:pPr>
        <w:pStyle w:val="NoSpacing"/>
        <w:spacing w:line="276" w:lineRule="auto"/>
        <w:jc w:val="center"/>
        <w:rPr>
          <w:rStyle w:val="Strong"/>
          <w:rFonts w:ascii="Calibri" w:eastAsia="Calibri" w:hAnsi="Calibri" w:cs="Calibri"/>
          <w:b w:val="0"/>
          <w:bCs w:val="0"/>
          <w:sz w:val="24"/>
          <w:szCs w:val="24"/>
        </w:rPr>
      </w:pPr>
      <w:r>
        <w:rPr>
          <w:rStyle w:val="Strong"/>
          <w:sz w:val="28"/>
          <w:szCs w:val="28"/>
        </w:rPr>
        <w:t>EXMO. SR. PRESIDENTE DA CÂMARA MUNICIPAL DE SUMARÉ</w:t>
      </w:r>
    </w:p>
    <w:p w:rsidR="006F6334" w:rsidP="006F6334" w14:paraId="25D57076" w14:textId="77777777">
      <w:pPr>
        <w:pStyle w:val="NormalWeb"/>
        <w:shd w:val="clear" w:color="auto" w:fill="FFFFFF"/>
        <w:spacing w:before="0" w:beforeAutospacing="0" w:after="230" w:afterAutospacing="0"/>
        <w:ind w:firstLine="1418"/>
        <w:jc w:val="both"/>
        <w:rPr>
          <w:rFonts w:ascii="Calibri" w:hAnsi="Calibri" w:cs="Calibri"/>
        </w:rPr>
      </w:pPr>
    </w:p>
    <w:p w:rsidR="00C16D9C" w:rsidRPr="00C16D9C" w:rsidP="006F6334" w14:paraId="109ED529" w14:textId="77777777">
      <w:pPr>
        <w:pStyle w:val="NormalWeb"/>
        <w:shd w:val="clear" w:color="auto" w:fill="FFFFFF"/>
        <w:spacing w:before="0" w:beforeAutospacing="0" w:after="230" w:afterAutospacing="0" w:line="360" w:lineRule="auto"/>
        <w:ind w:firstLine="1418"/>
        <w:jc w:val="both"/>
        <w:rPr>
          <w:rFonts w:asciiTheme="minorHAnsi" w:hAnsiTheme="minorHAnsi" w:cstheme="minorHAnsi"/>
        </w:rPr>
      </w:pPr>
      <w:r w:rsidRPr="00C16D9C">
        <w:rPr>
          <w:rFonts w:asciiTheme="minorHAnsi" w:hAnsiTheme="minorHAnsi" w:cstheme="minorHAnsi"/>
        </w:rPr>
        <w:t xml:space="preserve">CONSIDERANDO que é papel desta Casa de Leis legislar no Município de Sumaré, </w:t>
      </w:r>
      <w:r w:rsidRPr="00C16D9C">
        <w:rPr>
          <w:rFonts w:asciiTheme="minorHAnsi" w:hAnsiTheme="minorHAnsi" w:cstheme="minorHAnsi"/>
        </w:rPr>
        <w:t>intermediar demandas da população junto aos poderes constituídos na forma da lei, bem como as autarquias, empresas concessionárias de serviços públicos e demais instituições, organizações e entidades da sociedade civil;</w:t>
      </w:r>
    </w:p>
    <w:p w:rsidR="006F6334" w:rsidP="006F6334" w14:paraId="1D3263B7" w14:textId="6DE0278E">
      <w:pPr>
        <w:pStyle w:val="NormalWeb"/>
        <w:shd w:val="clear" w:color="auto" w:fill="FFFFFF"/>
        <w:spacing w:before="0" w:beforeAutospacing="0" w:after="230" w:afterAutospacing="0" w:line="360" w:lineRule="auto"/>
        <w:ind w:firstLine="1418"/>
        <w:jc w:val="both"/>
        <w:rPr>
          <w:rFonts w:asciiTheme="minorHAnsi" w:hAnsiTheme="minorHAnsi" w:cstheme="minorHAnsi"/>
        </w:rPr>
      </w:pPr>
      <w:r>
        <w:rPr>
          <w:rFonts w:ascii="Calibri" w:hAnsi="Calibri" w:cs="Calibri"/>
        </w:rPr>
        <w:t xml:space="preserve">CONSIDERANDO </w:t>
      </w:r>
      <w:r w:rsidRPr="00C16D9C">
        <w:rPr>
          <w:rFonts w:asciiTheme="minorHAnsi" w:hAnsiTheme="minorHAnsi" w:cstheme="minorHAnsi"/>
        </w:rPr>
        <w:t xml:space="preserve">que também cabe aos parlamentares </w:t>
      </w:r>
      <w:r w:rsidRPr="00C16D9C">
        <w:rPr>
          <w:rFonts w:asciiTheme="minorHAnsi" w:hAnsiTheme="minorHAnsi" w:cstheme="minorHAnsi"/>
        </w:rPr>
        <w:t xml:space="preserve">realizar a fiscalização dos serviços públicos municipais para garantir a qualidade dos mesmos, nesse sentido, inclui-se o saneamento básico </w:t>
      </w:r>
      <w:r w:rsidR="00D23B46">
        <w:rPr>
          <w:rFonts w:asciiTheme="minorHAnsi" w:hAnsiTheme="minorHAnsi" w:cstheme="minorHAnsi"/>
        </w:rPr>
        <w:tab/>
      </w:r>
      <w:r w:rsidRPr="00C16D9C">
        <w:rPr>
          <w:rFonts w:asciiTheme="minorHAnsi" w:hAnsiTheme="minorHAnsi" w:cstheme="minorHAnsi"/>
        </w:rPr>
        <w:t xml:space="preserve">de responsabilidade da empresa concessionária </w:t>
      </w:r>
      <w:r w:rsidRPr="00C16D9C" w:rsidR="00F83FDC">
        <w:rPr>
          <w:rFonts w:asciiTheme="minorHAnsi" w:hAnsiTheme="minorHAnsi" w:cstheme="minorHAnsi"/>
        </w:rPr>
        <w:t>Odebrecht/</w:t>
      </w:r>
      <w:r w:rsidRPr="00C16D9C" w:rsidR="00381F87">
        <w:rPr>
          <w:rFonts w:asciiTheme="minorHAnsi" w:hAnsiTheme="minorHAnsi" w:cstheme="minorHAnsi"/>
        </w:rPr>
        <w:t>BRK</w:t>
      </w:r>
      <w:r w:rsidRPr="00C16D9C">
        <w:rPr>
          <w:rFonts w:asciiTheme="minorHAnsi" w:hAnsiTheme="minorHAnsi" w:cstheme="minorHAnsi"/>
        </w:rPr>
        <w:t xml:space="preserve"> Ambiental;</w:t>
      </w:r>
    </w:p>
    <w:p w:rsidR="00236CFB" w:rsidP="006F6334" w14:paraId="7164D61F" w14:textId="4FB0FAD4">
      <w:pPr>
        <w:pStyle w:val="NormalWeb"/>
        <w:shd w:val="clear" w:color="auto" w:fill="FFFFFF"/>
        <w:spacing w:before="0" w:beforeAutospacing="0" w:after="230" w:afterAutospacing="0" w:line="360" w:lineRule="auto"/>
        <w:ind w:firstLine="1418"/>
        <w:jc w:val="both"/>
        <w:rPr>
          <w:rFonts w:ascii="Calibri" w:hAnsi="Calibri" w:cs="Calibri"/>
        </w:rPr>
      </w:pPr>
      <w:r>
        <w:rPr>
          <w:rFonts w:ascii="Calibri" w:hAnsi="Calibri" w:cs="Calibri"/>
        </w:rPr>
        <w:t>CONSIDERANDO que</w:t>
      </w:r>
      <w:r>
        <w:rPr>
          <w:rFonts w:ascii="Calibri" w:hAnsi="Calibri" w:cs="Calibri"/>
        </w:rPr>
        <w:t xml:space="preserve"> existem milhares de moradias em áreas ocupadas no município de Sumaré, por isso, não dispõem de abastecimento regular de água, sendo necessário recorrer para fontes alternativas como caminhões pipa, poços artesianos, entre outros;</w:t>
      </w:r>
    </w:p>
    <w:p w:rsidR="006F6334" w:rsidP="006F6334" w14:paraId="6DB657AA" w14:textId="5DD6457D">
      <w:pPr>
        <w:pStyle w:val="NormalWeb"/>
        <w:shd w:val="clear" w:color="auto" w:fill="FFFFFF"/>
        <w:spacing w:before="0" w:beforeAutospacing="0" w:after="230" w:afterAutospacing="0" w:line="360" w:lineRule="auto"/>
        <w:ind w:firstLine="1418"/>
        <w:jc w:val="both"/>
        <w:rPr>
          <w:rFonts w:ascii="Calibri" w:hAnsi="Calibri" w:cs="Calibri"/>
        </w:rPr>
      </w:pPr>
      <w:r>
        <w:rPr>
          <w:rFonts w:ascii="Calibri" w:hAnsi="Calibri"/>
        </w:rPr>
        <w:t xml:space="preserve">Pelo presente e na forma regimental, requeiro, após ouvido o Plenário, que seja oficiado o exmo. sr. prefeito municipal, e </w:t>
      </w:r>
      <w:r>
        <w:rPr>
          <w:rStyle w:val="Strong"/>
          <w:rFonts w:ascii="Calibri" w:eastAsia="Calibri" w:hAnsi="Calibri"/>
          <w:b w:val="0"/>
        </w:rPr>
        <w:t>a ele solicitado que encaminhe à e</w:t>
      </w:r>
      <w:r>
        <w:rPr>
          <w:rFonts w:ascii="Calibri" w:hAnsi="Calibri" w:cs="Calibri"/>
        </w:rPr>
        <w:t xml:space="preserve">mpresa </w:t>
      </w:r>
      <w:r>
        <w:rPr>
          <w:rFonts w:ascii="Calibri" w:hAnsi="Calibri" w:cs="Calibri"/>
          <w:b/>
          <w:bCs/>
        </w:rPr>
        <w:t>ODEBRECHT/BRK AMBIENTAL</w:t>
      </w:r>
      <w:r>
        <w:rPr>
          <w:rFonts w:ascii="Calibri" w:hAnsi="Calibri" w:cs="Calibri"/>
        </w:rPr>
        <w:t xml:space="preserve"> </w:t>
      </w:r>
      <w:r w:rsidR="00E213D2">
        <w:rPr>
          <w:rFonts w:ascii="Calibri" w:hAnsi="Calibri" w:cs="Calibri"/>
        </w:rPr>
        <w:t xml:space="preserve">as seguintes solicitações </w:t>
      </w:r>
      <w:r>
        <w:rPr>
          <w:rFonts w:ascii="Calibri" w:hAnsi="Calibri" w:cs="Calibri"/>
        </w:rPr>
        <w:t>desta Casa de Leis:</w:t>
      </w:r>
    </w:p>
    <w:p w:rsidR="00236CFB" w:rsidP="007C4635" w14:paraId="0A97CA1F" w14:textId="46260572">
      <w:pPr>
        <w:pStyle w:val="NormalWeb"/>
        <w:numPr>
          <w:ilvl w:val="0"/>
          <w:numId w:val="19"/>
        </w:numPr>
        <w:shd w:val="clear" w:color="auto" w:fill="FFFFFF"/>
        <w:spacing w:before="0" w:beforeAutospacing="0" w:after="0" w:afterAutospacing="0" w:line="360" w:lineRule="auto"/>
        <w:jc w:val="both"/>
        <w:rPr>
          <w:rFonts w:asciiTheme="minorHAnsi" w:hAnsiTheme="minorHAnsi" w:cstheme="minorHAnsi"/>
        </w:rPr>
      </w:pPr>
      <w:r>
        <w:rPr>
          <w:rFonts w:asciiTheme="minorHAnsi" w:hAnsiTheme="minorHAnsi" w:cstheme="minorHAnsi"/>
        </w:rPr>
        <w:t xml:space="preserve">Nos casos </w:t>
      </w:r>
      <w:r w:rsidR="007C4635">
        <w:rPr>
          <w:rFonts w:asciiTheme="minorHAnsi" w:hAnsiTheme="minorHAnsi" w:cstheme="minorHAnsi"/>
        </w:rPr>
        <w:t xml:space="preserve">de abastecimento de água alternativo, seja por caminhão pipa, poço artesiano ou quaisquer sejam as opções </w:t>
      </w:r>
      <w:r w:rsidR="00C03F88">
        <w:rPr>
          <w:rFonts w:asciiTheme="minorHAnsi" w:hAnsiTheme="minorHAnsi" w:cstheme="minorHAnsi"/>
        </w:rPr>
        <w:t>utilizadas</w:t>
      </w:r>
      <w:r w:rsidR="007C4635">
        <w:rPr>
          <w:rFonts w:asciiTheme="minorHAnsi" w:hAnsiTheme="minorHAnsi" w:cstheme="minorHAnsi"/>
        </w:rPr>
        <w:t xml:space="preserve">, </w:t>
      </w:r>
      <w:r>
        <w:rPr>
          <w:rFonts w:asciiTheme="minorHAnsi" w:hAnsiTheme="minorHAnsi" w:cstheme="minorHAnsi"/>
        </w:rPr>
        <w:t xml:space="preserve">quais são as formas </w:t>
      </w:r>
      <w:r w:rsidR="00C03F88">
        <w:rPr>
          <w:rFonts w:asciiTheme="minorHAnsi" w:hAnsiTheme="minorHAnsi" w:cstheme="minorHAnsi"/>
        </w:rPr>
        <w:t xml:space="preserve">e mecanismos </w:t>
      </w:r>
      <w:r>
        <w:rPr>
          <w:rFonts w:asciiTheme="minorHAnsi" w:hAnsiTheme="minorHAnsi" w:cstheme="minorHAnsi"/>
        </w:rPr>
        <w:t xml:space="preserve">de </w:t>
      </w:r>
      <w:r w:rsidR="007C4635">
        <w:rPr>
          <w:rFonts w:asciiTheme="minorHAnsi" w:hAnsiTheme="minorHAnsi" w:cstheme="minorHAnsi"/>
        </w:rPr>
        <w:t xml:space="preserve">cálculo e </w:t>
      </w:r>
      <w:r>
        <w:rPr>
          <w:rFonts w:asciiTheme="minorHAnsi" w:hAnsiTheme="minorHAnsi" w:cstheme="minorHAnsi"/>
        </w:rPr>
        <w:t>cobrança utilizada pela concessionária</w:t>
      </w:r>
      <w:r w:rsidR="007C4635">
        <w:rPr>
          <w:rFonts w:asciiTheme="minorHAnsi" w:hAnsiTheme="minorHAnsi" w:cstheme="minorHAnsi"/>
        </w:rPr>
        <w:t xml:space="preserve"> de água</w:t>
      </w:r>
      <w:r>
        <w:rPr>
          <w:rFonts w:asciiTheme="minorHAnsi" w:hAnsiTheme="minorHAnsi" w:cstheme="minorHAnsi"/>
        </w:rPr>
        <w:t xml:space="preserve">? </w:t>
      </w:r>
    </w:p>
    <w:p w:rsidR="007C4635" w:rsidP="006F6334" w14:paraId="4F80D085" w14:textId="77777777">
      <w:pPr>
        <w:pStyle w:val="NormalWeb"/>
        <w:numPr>
          <w:ilvl w:val="0"/>
          <w:numId w:val="19"/>
        </w:numPr>
        <w:shd w:val="clear" w:color="auto" w:fill="FFFFFF"/>
        <w:spacing w:before="0" w:beforeAutospacing="0" w:after="0" w:afterAutospacing="0" w:line="360" w:lineRule="auto"/>
        <w:jc w:val="both"/>
        <w:rPr>
          <w:rFonts w:asciiTheme="minorHAnsi" w:hAnsiTheme="minorHAnsi" w:cstheme="minorHAnsi"/>
        </w:rPr>
      </w:pPr>
      <w:r>
        <w:rPr>
          <w:rFonts w:asciiTheme="minorHAnsi" w:hAnsiTheme="minorHAnsi" w:cstheme="minorHAnsi"/>
        </w:rPr>
        <w:t xml:space="preserve">Qual </w:t>
      </w:r>
      <w:r w:rsidR="00236CFB">
        <w:rPr>
          <w:rFonts w:asciiTheme="minorHAnsi" w:hAnsiTheme="minorHAnsi" w:cstheme="minorHAnsi"/>
        </w:rPr>
        <w:t>base jurídica legal</w:t>
      </w:r>
      <w:r>
        <w:rPr>
          <w:rFonts w:asciiTheme="minorHAnsi" w:hAnsiTheme="minorHAnsi" w:cstheme="minorHAnsi"/>
        </w:rPr>
        <w:t xml:space="preserve"> </w:t>
      </w:r>
      <w:r w:rsidR="00236CFB">
        <w:rPr>
          <w:rFonts w:asciiTheme="minorHAnsi" w:hAnsiTheme="minorHAnsi" w:cstheme="minorHAnsi"/>
        </w:rPr>
        <w:t xml:space="preserve">fundamenta as formas de cobranças utilizadas pela concessionária para o abastecimento de água alternativo? </w:t>
      </w:r>
    </w:p>
    <w:p w:rsidR="00700459" w:rsidP="00236CFB" w14:paraId="2AB97561" w14:textId="77777777">
      <w:pPr>
        <w:pStyle w:val="NormalWeb"/>
        <w:numPr>
          <w:ilvl w:val="0"/>
          <w:numId w:val="19"/>
        </w:numPr>
        <w:shd w:val="clear" w:color="auto" w:fill="FFFFFF"/>
        <w:spacing w:before="0" w:beforeAutospacing="0" w:after="0" w:afterAutospacing="0" w:line="360" w:lineRule="auto"/>
        <w:jc w:val="both"/>
        <w:rPr>
          <w:rFonts w:asciiTheme="minorHAnsi" w:hAnsiTheme="minorHAnsi" w:cstheme="minorHAnsi"/>
        </w:rPr>
      </w:pPr>
      <w:r>
        <w:rPr>
          <w:rFonts w:asciiTheme="minorHAnsi" w:hAnsiTheme="minorHAnsi" w:cstheme="minorHAnsi"/>
        </w:rPr>
        <w:t xml:space="preserve">Em caso de poço artesiano como é feito a cobrança? </w:t>
      </w:r>
    </w:p>
    <w:p w:rsidR="001E7D7B" w:rsidRPr="00700459" w:rsidP="00700459" w14:paraId="4DF608A2" w14:textId="20494B2E">
      <w:pPr>
        <w:pStyle w:val="NormalWeb"/>
        <w:numPr>
          <w:ilvl w:val="0"/>
          <w:numId w:val="19"/>
        </w:numPr>
        <w:shd w:val="clear" w:color="auto" w:fill="FFFFFF"/>
        <w:spacing w:before="0" w:beforeAutospacing="0" w:after="0" w:afterAutospacing="0" w:line="360" w:lineRule="auto"/>
        <w:jc w:val="both"/>
        <w:rPr>
          <w:szCs w:val="28"/>
        </w:rPr>
      </w:pPr>
      <w:r>
        <w:rPr>
          <w:rFonts w:asciiTheme="minorHAnsi" w:hAnsiTheme="minorHAnsi" w:cstheme="minorHAnsi"/>
        </w:rPr>
        <w:t xml:space="preserve">Qual </w:t>
      </w:r>
      <w:r w:rsidR="00236CFB">
        <w:rPr>
          <w:rFonts w:asciiTheme="minorHAnsi" w:hAnsiTheme="minorHAnsi" w:cstheme="minorHAnsi"/>
        </w:rPr>
        <w:t xml:space="preserve">base jurídica legal adotada pela concessionária </w:t>
      </w:r>
      <w:r>
        <w:rPr>
          <w:rFonts w:asciiTheme="minorHAnsi" w:hAnsiTheme="minorHAnsi" w:cstheme="minorHAnsi"/>
        </w:rPr>
        <w:t xml:space="preserve">pra fundamentar a cobrança sobre o uso de água de poço artesiano? </w:t>
      </w:r>
    </w:p>
    <w:p w:rsidR="00700459" w:rsidRPr="00700459" w:rsidP="00700459" w14:paraId="36D5ED11" w14:textId="77777777">
      <w:pPr>
        <w:pStyle w:val="NormalWeb"/>
        <w:shd w:val="clear" w:color="auto" w:fill="FFFFFF"/>
        <w:spacing w:before="0" w:beforeAutospacing="0" w:after="0" w:afterAutospacing="0" w:line="360" w:lineRule="auto"/>
        <w:ind w:left="2138"/>
        <w:jc w:val="both"/>
        <w:rPr>
          <w:szCs w:val="28"/>
        </w:rPr>
      </w:pPr>
    </w:p>
    <w:p w:rsidR="00700459" w:rsidP="00700459" w14:paraId="24E9926D" w14:textId="77777777">
      <w:pPr>
        <w:pStyle w:val="NormalWeb"/>
        <w:shd w:val="clear" w:color="auto" w:fill="FFFFFF"/>
        <w:spacing w:before="0" w:beforeAutospacing="0" w:after="0" w:afterAutospacing="0" w:line="360" w:lineRule="auto"/>
        <w:ind w:left="2138"/>
        <w:jc w:val="both"/>
        <w:rPr>
          <w:rStyle w:val="Strong"/>
          <w:b w:val="0"/>
          <w:bCs w:val="0"/>
          <w:szCs w:val="28"/>
        </w:rPr>
      </w:pPr>
    </w:p>
    <w:p w:rsidR="006F6334" w:rsidRPr="006F6334" w:rsidP="00010613" w14:paraId="27284233" w14:textId="15D5745F">
      <w:pPr>
        <w:pStyle w:val="NormalWeb"/>
        <w:shd w:val="clear" w:color="auto" w:fill="FFFFFF"/>
        <w:spacing w:before="0" w:beforeAutospacing="0" w:after="0" w:afterAutospacing="0" w:line="360" w:lineRule="auto"/>
        <w:ind w:left="2138"/>
        <w:jc w:val="both"/>
        <w:rPr>
          <w:rStyle w:val="Strong"/>
          <w:rFonts w:ascii="Calibri" w:hAnsi="Calibri" w:cs="Calibri"/>
          <w:b w:val="0"/>
          <w:bCs w:val="0"/>
          <w:sz w:val="28"/>
          <w:szCs w:val="28"/>
        </w:rPr>
      </w:pPr>
      <w:r>
        <w:rPr>
          <w:rStyle w:val="Strong"/>
          <w:b w:val="0"/>
          <w:bCs w:val="0"/>
          <w:szCs w:val="28"/>
        </w:rPr>
        <w:t xml:space="preserve">   </w:t>
      </w:r>
      <w:r w:rsidRPr="006F6334">
        <w:rPr>
          <w:rStyle w:val="Strong"/>
          <w:b w:val="0"/>
          <w:bCs w:val="0"/>
          <w:szCs w:val="28"/>
        </w:rPr>
        <w:t xml:space="preserve">Sala das Sessões, </w:t>
      </w:r>
      <w:r w:rsidR="00700459">
        <w:rPr>
          <w:rStyle w:val="Strong"/>
          <w:b w:val="0"/>
          <w:bCs w:val="0"/>
          <w:szCs w:val="28"/>
        </w:rPr>
        <w:t>28 de setembro</w:t>
      </w:r>
      <w:r w:rsidR="004A2F62">
        <w:rPr>
          <w:rStyle w:val="Strong"/>
          <w:b w:val="0"/>
          <w:bCs w:val="0"/>
          <w:szCs w:val="28"/>
        </w:rPr>
        <w:t xml:space="preserve"> de </w:t>
      </w:r>
      <w:r w:rsidR="004C20DB">
        <w:rPr>
          <w:rStyle w:val="Strong"/>
          <w:b w:val="0"/>
          <w:bCs w:val="0"/>
          <w:szCs w:val="28"/>
        </w:rPr>
        <w:t>2021.</w:t>
      </w:r>
    </w:p>
    <w:p w:rsidR="006F6334" w:rsidP="006F6334" w14:paraId="30ADAA4C" w14:textId="23D84CA6">
      <w:pPr>
        <w:pStyle w:val="NoSpacing"/>
        <w:rPr>
          <w:rStyle w:val="Strong"/>
          <w:szCs w:val="24"/>
        </w:rPr>
      </w:pPr>
      <w:r>
        <w:rPr>
          <w:rStyle w:val="Strong"/>
          <w:szCs w:val="24"/>
        </w:rPr>
        <w:t xml:space="preserve">  </w:t>
      </w:r>
    </w:p>
    <w:p w:rsidR="006340F2" w:rsidP="006340F2" w14:paraId="2949E7B9" w14:textId="77777777">
      <w:pPr>
        <w:spacing w:after="0" w:line="360" w:lineRule="auto"/>
        <w:ind w:left="1701"/>
        <w:jc w:val="both"/>
        <w:rPr>
          <w:rFonts w:ascii="Bookman Old Style" w:eastAsia="Times New Roman" w:hAnsi="Bookman Old Style" w:cs="Times New Roman"/>
          <w:b/>
          <w:bCs/>
          <w:color w:val="000000"/>
          <w:sz w:val="24"/>
          <w:szCs w:val="24"/>
          <w:shd w:val="clear" w:color="auto" w:fill="FFFFFF"/>
          <w:lang w:eastAsia="pt-BR"/>
        </w:rPr>
      </w:pPr>
    </w:p>
    <w:p w:rsidR="006340F2" w:rsidP="006340F2" w14:paraId="134B7B5A" w14:textId="77777777">
      <w:pPr>
        <w:spacing w:after="0" w:line="240" w:lineRule="auto"/>
        <w:jc w:val="center"/>
        <w:rPr>
          <w:rFonts w:ascii="Bookman Old Style" w:eastAsia="Times New Roman" w:hAnsi="Bookman Old Style" w:cs="Times New Roman"/>
          <w:b/>
          <w:bCs/>
          <w:color w:val="000000"/>
          <w:sz w:val="24"/>
          <w:szCs w:val="24"/>
          <w:lang w:eastAsia="pt-BR"/>
        </w:rPr>
      </w:pPr>
    </w:p>
    <w:p w:rsidR="006340F2" w:rsidRPr="006340F2" w:rsidP="00700459" w14:paraId="7D367C3A" w14:textId="7DA439C6">
      <w:pPr>
        <w:spacing w:after="0" w:line="240" w:lineRule="auto"/>
        <w:ind w:right="-711"/>
        <w:jc w:val="center"/>
        <w:rPr>
          <w:rFonts w:eastAsia="Times New Roman" w:asciiTheme="majorHAnsi" w:hAnsiTheme="majorHAnsi" w:cstheme="majorHAnsi"/>
          <w:b/>
          <w:bCs/>
          <w:color w:val="000000"/>
          <w:lang w:eastAsia="pt-BR"/>
        </w:rPr>
      </w:pPr>
      <w:r w:rsidRPr="006340F2">
        <w:rPr>
          <w:rFonts w:eastAsia="Times New Roman" w:asciiTheme="majorHAnsi" w:hAnsiTheme="majorHAnsi" w:cstheme="majorHAnsi"/>
          <w:b/>
          <w:bCs/>
          <w:color w:val="000000"/>
          <w:lang w:eastAsia="pt-BR"/>
        </w:rPr>
        <w:t>WILLIAN SOUZA</w:t>
      </w:r>
      <w:r>
        <w:rPr>
          <w:rFonts w:eastAsia="Times New Roman" w:asciiTheme="majorHAnsi" w:hAnsiTheme="majorHAnsi" w:cstheme="majorHAnsi"/>
          <w:b/>
          <w:bCs/>
          <w:color w:val="000000"/>
          <w:lang w:eastAsia="pt-BR"/>
        </w:rPr>
        <w:tab/>
      </w:r>
      <w:r w:rsidR="00700459">
        <w:rPr>
          <w:rFonts w:eastAsia="Times New Roman" w:asciiTheme="majorHAnsi" w:hAnsiTheme="majorHAnsi" w:cstheme="majorHAnsi"/>
          <w:b/>
          <w:bCs/>
          <w:color w:val="000000"/>
          <w:lang w:eastAsia="pt-BR"/>
        </w:rPr>
        <w:br/>
      </w:r>
      <w:r w:rsidRPr="006340F2">
        <w:rPr>
          <w:rFonts w:eastAsia="Times New Roman" w:asciiTheme="majorHAnsi" w:hAnsiTheme="majorHAnsi" w:cstheme="majorHAnsi"/>
          <w:b/>
          <w:bCs/>
          <w:color w:val="000000"/>
          <w:lang w:eastAsia="pt-BR"/>
        </w:rPr>
        <w:t>Vereador-Presidente</w:t>
      </w:r>
      <w:r w:rsidR="00700459">
        <w:rPr>
          <w:rFonts w:eastAsia="Times New Roman" w:asciiTheme="majorHAnsi" w:hAnsiTheme="majorHAnsi" w:cstheme="majorHAnsi"/>
          <w:b/>
          <w:bCs/>
          <w:color w:val="000000"/>
          <w:lang w:eastAsia="pt-BR"/>
        </w:rPr>
        <w:br/>
      </w:r>
      <w:r w:rsidRPr="006340F2">
        <w:rPr>
          <w:rFonts w:eastAsia="Times New Roman" w:asciiTheme="majorHAnsi" w:hAnsiTheme="majorHAnsi" w:cstheme="majorHAnsi"/>
          <w:b/>
          <w:bCs/>
          <w:color w:val="000000"/>
          <w:lang w:eastAsia="pt-BR"/>
        </w:rPr>
        <w:t>Partido dos Trabalhadores – PT</w:t>
      </w:r>
    </w:p>
    <w:p w:rsidR="006340F2" w:rsidRPr="006340F2" w:rsidP="006340F2" w14:paraId="2E48CA89" w14:textId="77777777">
      <w:pPr>
        <w:spacing w:after="0" w:line="240" w:lineRule="auto"/>
        <w:rPr>
          <w:rFonts w:eastAsia="Times New Roman" w:asciiTheme="majorHAnsi" w:hAnsiTheme="majorHAnsi" w:cstheme="majorHAnsi"/>
          <w:b/>
          <w:bCs/>
          <w:lang w:eastAsia="pt-BR"/>
        </w:rPr>
      </w:pPr>
    </w:p>
    <w:p w:rsidR="006340F2" w:rsidRPr="006340F2" w:rsidP="006340F2" w14:paraId="34970D7C" w14:textId="77777777">
      <w:pPr>
        <w:spacing w:after="0" w:line="240" w:lineRule="auto"/>
        <w:rPr>
          <w:rFonts w:eastAsia="Times New Roman" w:asciiTheme="majorHAnsi" w:hAnsiTheme="majorHAnsi" w:cstheme="majorHAnsi"/>
          <w:b/>
          <w:bCs/>
          <w:lang w:eastAsia="pt-BR"/>
        </w:rPr>
      </w:pPr>
    </w:p>
    <w:p w:rsidR="006340F2" w:rsidRPr="006340F2" w:rsidP="006340F2" w14:paraId="21ED11DC" w14:textId="77777777">
      <w:pPr>
        <w:spacing w:after="0" w:line="240" w:lineRule="auto"/>
        <w:rPr>
          <w:rFonts w:eastAsia="Times New Roman" w:asciiTheme="majorHAnsi" w:hAnsiTheme="majorHAnsi" w:cstheme="majorHAnsi"/>
          <w:b/>
          <w:bCs/>
          <w:lang w:eastAsia="pt-BR"/>
        </w:rPr>
      </w:pPr>
    </w:p>
    <w:p w:rsidR="006340F2" w:rsidRPr="006340F2" w:rsidP="006340F2" w14:paraId="1ED2E729" w14:textId="77777777">
      <w:pPr>
        <w:spacing w:after="0" w:line="240" w:lineRule="auto"/>
        <w:rPr>
          <w:rFonts w:eastAsia="Times New Roman" w:asciiTheme="majorHAnsi" w:hAnsiTheme="majorHAnsi" w:cstheme="majorHAnsi"/>
          <w:b/>
          <w:bCs/>
          <w:lang w:eastAsia="pt-BR"/>
        </w:rPr>
      </w:pPr>
    </w:p>
    <w:p w:rsidR="00112D8E" w:rsidRPr="006340F2" w:rsidP="00FF3C1E" w14:paraId="0F0526B5" w14:textId="5602176F">
      <w:pPr>
        <w:pStyle w:val="NoSpacing"/>
        <w:jc w:val="both"/>
        <w:rPr>
          <w:rFonts w:asciiTheme="majorHAnsi" w:hAnsiTheme="majorHAnsi" w:cstheme="majorHAnsi"/>
          <w:b/>
        </w:rPr>
      </w:pPr>
    </w:p>
    <w:sectPr w:rsidSect="006340F2">
      <w:headerReference w:type="default" r:id="rId4"/>
      <w:footerReference w:type="default" r:id="rId5"/>
      <w:pgSz w:w="11906" w:h="16838"/>
      <w:pgMar w:top="3402" w:right="1133" w:bottom="184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E63" w14:paraId="10CAEEA8" w14:textId="3F77A381">
    <w:pPr>
      <w:pStyle w:val="Footer"/>
    </w:pPr>
    <w:r>
      <w:t>________________________________________________________________________________</w:t>
    </w:r>
  </w:p>
  <w:p w:rsidR="00903E63" w:rsidRPr="00903E63" w:rsidP="00903E63" w14:paraId="6BC86FAA" w14:textId="05D702F0">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ADD" w:rsidRPr="00903E63" w:rsidP="00211ADD" w14:paraId="6B2BFF96" w14:textId="75B2D09D">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3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rsidR="00211ADD" w:rsidP="00211ADD" w14:paraId="11F9184E" w14:textId="18CB1AEC">
    <w:pPr>
      <w:pStyle w:val="Heading1"/>
    </w:pPr>
    <w:r>
      <w:rPr>
        <w:sz w:val="22"/>
      </w:rPr>
      <w:t xml:space="preserve">                        </w:t>
    </w:r>
    <w:r>
      <w:rPr>
        <w:sz w:val="22"/>
      </w:rPr>
      <w:t>ESTADO DE SÃO PAULO</w:t>
    </w:r>
  </w:p>
  <w:p w:rsidR="00211ADD" w:rsidRPr="00211ADD" w:rsidP="00903E63" w14:paraId="0A38A386" w14:textId="33C18417">
    <w:pPr>
      <w:tabs>
        <w:tab w:val="left" w:pos="1590"/>
      </w:tabs>
      <w:rPr>
        <w:lang w:eastAsia="pt-BR"/>
      </w:rPr>
    </w:pPr>
    <w:r>
      <w:rPr>
        <w:lang w:eastAsia="pt-BR"/>
      </w:rPr>
      <w:tab/>
    </w:r>
  </w:p>
  <w:p w:rsidR="00211ADD" w14:paraId="7B77B0F0"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5143500"/>
          <wp:wrapNone/>
          <wp:docPr id="10000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07284502"/>
    <w:multiLevelType w:val="hybridMultilevel"/>
    <w:tmpl w:val="49E0978E"/>
    <w:lvl w:ilvl="0">
      <w:start w:val="1"/>
      <w:numFmt w:val="bullet"/>
      <w:lvlText w:val=""/>
      <w:lvlJc w:val="left"/>
      <w:pPr>
        <w:ind w:left="2421" w:hanging="360"/>
      </w:pPr>
      <w:rPr>
        <w:rFonts w:ascii="Symbol" w:hAnsi="Symbol" w:hint="default"/>
      </w:rPr>
    </w:lvl>
    <w:lvl w:ilvl="1" w:tentative="1">
      <w:start w:val="1"/>
      <w:numFmt w:val="bullet"/>
      <w:lvlText w:val="o"/>
      <w:lvlJc w:val="left"/>
      <w:pPr>
        <w:ind w:left="3141" w:hanging="360"/>
      </w:pPr>
      <w:rPr>
        <w:rFonts w:ascii="Courier New" w:hAnsi="Courier New" w:cs="Courier New" w:hint="default"/>
      </w:rPr>
    </w:lvl>
    <w:lvl w:ilvl="2" w:tentative="1">
      <w:start w:val="1"/>
      <w:numFmt w:val="bullet"/>
      <w:lvlText w:val=""/>
      <w:lvlJc w:val="left"/>
      <w:pPr>
        <w:ind w:left="3861" w:hanging="360"/>
      </w:pPr>
      <w:rPr>
        <w:rFonts w:ascii="Wingdings" w:hAnsi="Wingdings" w:hint="default"/>
      </w:rPr>
    </w:lvl>
    <w:lvl w:ilvl="3" w:tentative="1">
      <w:start w:val="1"/>
      <w:numFmt w:val="bullet"/>
      <w:lvlText w:val=""/>
      <w:lvlJc w:val="left"/>
      <w:pPr>
        <w:ind w:left="4581" w:hanging="360"/>
      </w:pPr>
      <w:rPr>
        <w:rFonts w:ascii="Symbol" w:hAnsi="Symbol" w:hint="default"/>
      </w:rPr>
    </w:lvl>
    <w:lvl w:ilvl="4" w:tentative="1">
      <w:start w:val="1"/>
      <w:numFmt w:val="bullet"/>
      <w:lvlText w:val="o"/>
      <w:lvlJc w:val="left"/>
      <w:pPr>
        <w:ind w:left="5301" w:hanging="360"/>
      </w:pPr>
      <w:rPr>
        <w:rFonts w:ascii="Courier New" w:hAnsi="Courier New" w:cs="Courier New" w:hint="default"/>
      </w:rPr>
    </w:lvl>
    <w:lvl w:ilvl="5" w:tentative="1">
      <w:start w:val="1"/>
      <w:numFmt w:val="bullet"/>
      <w:lvlText w:val=""/>
      <w:lvlJc w:val="left"/>
      <w:pPr>
        <w:ind w:left="6021" w:hanging="360"/>
      </w:pPr>
      <w:rPr>
        <w:rFonts w:ascii="Wingdings" w:hAnsi="Wingdings" w:hint="default"/>
      </w:rPr>
    </w:lvl>
    <w:lvl w:ilvl="6" w:tentative="1">
      <w:start w:val="1"/>
      <w:numFmt w:val="bullet"/>
      <w:lvlText w:val=""/>
      <w:lvlJc w:val="left"/>
      <w:pPr>
        <w:ind w:left="6741" w:hanging="360"/>
      </w:pPr>
      <w:rPr>
        <w:rFonts w:ascii="Symbol" w:hAnsi="Symbol" w:hint="default"/>
      </w:rPr>
    </w:lvl>
    <w:lvl w:ilvl="7" w:tentative="1">
      <w:start w:val="1"/>
      <w:numFmt w:val="bullet"/>
      <w:lvlText w:val="o"/>
      <w:lvlJc w:val="left"/>
      <w:pPr>
        <w:ind w:left="7461" w:hanging="360"/>
      </w:pPr>
      <w:rPr>
        <w:rFonts w:ascii="Courier New" w:hAnsi="Courier New" w:cs="Courier New" w:hint="default"/>
      </w:rPr>
    </w:lvl>
    <w:lvl w:ilvl="8" w:tentative="1">
      <w:start w:val="1"/>
      <w:numFmt w:val="bullet"/>
      <w:lvlText w:val=""/>
      <w:lvlJc w:val="left"/>
      <w:pPr>
        <w:ind w:left="8181" w:hanging="360"/>
      </w:pPr>
      <w:rPr>
        <w:rFonts w:ascii="Wingdings" w:hAnsi="Wingdings" w:hint="default"/>
      </w:rPr>
    </w:lvl>
  </w:abstractNum>
  <w:abstractNum w:abstractNumId="2">
    <w:nsid w:val="0BDC1920"/>
    <w:multiLevelType w:val="hybridMultilevel"/>
    <w:tmpl w:val="21E4830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3">
    <w:nsid w:val="10FE0BDF"/>
    <w:multiLevelType w:val="hybridMultilevel"/>
    <w:tmpl w:val="80803E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4107CE"/>
    <w:multiLevelType w:val="hybridMultilevel"/>
    <w:tmpl w:val="494C351A"/>
    <w:lvl w:ilvl="0">
      <w:start w:val="1"/>
      <w:numFmt w:val="lowerLetter"/>
      <w:lvlText w:val="%1)"/>
      <w:lvlJc w:val="left"/>
      <w:pPr>
        <w:ind w:left="1770" w:hanging="360"/>
      </w:pPr>
      <w:rPr>
        <w:rFonts w:hint="default"/>
      </w:rPr>
    </w:lvl>
    <w:lvl w:ilvl="1" w:tentative="1">
      <w:start w:val="1"/>
      <w:numFmt w:val="lowerLetter"/>
      <w:lvlText w:val="%2."/>
      <w:lvlJc w:val="left"/>
      <w:pPr>
        <w:ind w:left="2490" w:hanging="360"/>
      </w:pPr>
    </w:lvl>
    <w:lvl w:ilvl="2" w:tentative="1">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
    <w:nsid w:val="1EAA1802"/>
    <w:multiLevelType w:val="hybridMultilevel"/>
    <w:tmpl w:val="85EE71FA"/>
    <w:lvl w:ilvl="0">
      <w:start w:val="1"/>
      <w:numFmt w:val="decimal"/>
      <w:lvlText w:val="%1."/>
      <w:lvlJc w:val="left"/>
      <w:pPr>
        <w:ind w:left="2138" w:hanging="360"/>
      </w:p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6">
    <w:nsid w:val="1F8C6794"/>
    <w:multiLevelType w:val="hybridMultilevel"/>
    <w:tmpl w:val="B896FFD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7">
    <w:nsid w:val="21BB3F68"/>
    <w:multiLevelType w:val="hybridMultilevel"/>
    <w:tmpl w:val="0CC2EE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5C0448"/>
    <w:multiLevelType w:val="hybridMultilevel"/>
    <w:tmpl w:val="093E0400"/>
    <w:lvl w:ilvl="0">
      <w:start w:val="40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565185F"/>
    <w:multiLevelType w:val="hybridMultilevel"/>
    <w:tmpl w:val="9FFE597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0">
    <w:nsid w:val="35AA7F5F"/>
    <w:multiLevelType w:val="hybridMultilevel"/>
    <w:tmpl w:val="5630F5D8"/>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7C258B7"/>
    <w:multiLevelType w:val="hybridMultilevel"/>
    <w:tmpl w:val="51B638D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4F617018"/>
    <w:multiLevelType w:val="hybridMultilevel"/>
    <w:tmpl w:val="23E804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53EC45D2"/>
    <w:multiLevelType w:val="hybridMultilevel"/>
    <w:tmpl w:val="56AA255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57360692"/>
    <w:multiLevelType w:val="hybridMultilevel"/>
    <w:tmpl w:val="0D08589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574707FB"/>
    <w:multiLevelType w:val="hybridMultilevel"/>
    <w:tmpl w:val="E99A745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7">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8"/>
  </w:num>
  <w:num w:numId="5">
    <w:abstractNumId w:val="3"/>
  </w:num>
  <w:num w:numId="6">
    <w:abstractNumId w:val="10"/>
  </w:num>
  <w:num w:numId="7">
    <w:abstractNumId w:val="18"/>
  </w:num>
  <w:num w:numId="8">
    <w:abstractNumId w:val="14"/>
  </w:num>
  <w:num w:numId="9">
    <w:abstractNumId w:val="16"/>
  </w:num>
  <w:num w:numId="10">
    <w:abstractNumId w:val="15"/>
  </w:num>
  <w:num w:numId="11">
    <w:abstractNumId w:val="7"/>
  </w:num>
  <w:num w:numId="12">
    <w:abstractNumId w:val="11"/>
  </w:num>
  <w:num w:numId="13">
    <w:abstractNumId w:val="12"/>
  </w:num>
  <w:num w:numId="14">
    <w:abstractNumId w:val="13"/>
  </w:num>
  <w:num w:numId="15">
    <w:abstractNumId w:val="6"/>
  </w:num>
  <w:num w:numId="16">
    <w:abstractNumId w:val="2"/>
  </w:num>
  <w:num w:numId="17">
    <w:abstractNumId w:val="9"/>
  </w:num>
  <w:num w:numId="18">
    <w:abstractNumId w:val="17"/>
  </w:num>
  <w:num w:numId="19">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0613"/>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A79F3"/>
    <w:rsid w:val="000B448E"/>
    <w:rsid w:val="000C2D30"/>
    <w:rsid w:val="000C7CEB"/>
    <w:rsid w:val="000D0E9B"/>
    <w:rsid w:val="000F4039"/>
    <w:rsid w:val="000F40B8"/>
    <w:rsid w:val="000F6887"/>
    <w:rsid w:val="00110F4C"/>
    <w:rsid w:val="00112D8E"/>
    <w:rsid w:val="001173AF"/>
    <w:rsid w:val="00122BB1"/>
    <w:rsid w:val="001234C7"/>
    <w:rsid w:val="001271C0"/>
    <w:rsid w:val="00142235"/>
    <w:rsid w:val="00146F5E"/>
    <w:rsid w:val="00151CFA"/>
    <w:rsid w:val="00170018"/>
    <w:rsid w:val="0017535B"/>
    <w:rsid w:val="001756A6"/>
    <w:rsid w:val="001769BC"/>
    <w:rsid w:val="00180F53"/>
    <w:rsid w:val="00182662"/>
    <w:rsid w:val="00185FF5"/>
    <w:rsid w:val="001A423C"/>
    <w:rsid w:val="001A6312"/>
    <w:rsid w:val="001A7076"/>
    <w:rsid w:val="001B020D"/>
    <w:rsid w:val="001C6943"/>
    <w:rsid w:val="001C76FF"/>
    <w:rsid w:val="001D6CD3"/>
    <w:rsid w:val="001E0E75"/>
    <w:rsid w:val="001E7D7B"/>
    <w:rsid w:val="00202BC6"/>
    <w:rsid w:val="00206AE3"/>
    <w:rsid w:val="00211ADD"/>
    <w:rsid w:val="00216867"/>
    <w:rsid w:val="00230107"/>
    <w:rsid w:val="00236CFB"/>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1F87"/>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A2F62"/>
    <w:rsid w:val="004B550B"/>
    <w:rsid w:val="004C20DB"/>
    <w:rsid w:val="004D4BCE"/>
    <w:rsid w:val="004D5FC9"/>
    <w:rsid w:val="004E0B31"/>
    <w:rsid w:val="004F0A04"/>
    <w:rsid w:val="005153F5"/>
    <w:rsid w:val="0051596B"/>
    <w:rsid w:val="00520C3B"/>
    <w:rsid w:val="00522825"/>
    <w:rsid w:val="00523C15"/>
    <w:rsid w:val="00554B2E"/>
    <w:rsid w:val="00571A0E"/>
    <w:rsid w:val="0057509D"/>
    <w:rsid w:val="00576657"/>
    <w:rsid w:val="00580112"/>
    <w:rsid w:val="005C3A1F"/>
    <w:rsid w:val="005D5560"/>
    <w:rsid w:val="005F603E"/>
    <w:rsid w:val="005F75A0"/>
    <w:rsid w:val="00601ED4"/>
    <w:rsid w:val="00604FA0"/>
    <w:rsid w:val="00605DD7"/>
    <w:rsid w:val="006215FD"/>
    <w:rsid w:val="00630A00"/>
    <w:rsid w:val="00632C99"/>
    <w:rsid w:val="006340F2"/>
    <w:rsid w:val="006470C8"/>
    <w:rsid w:val="00656A2A"/>
    <w:rsid w:val="006621A6"/>
    <w:rsid w:val="00663355"/>
    <w:rsid w:val="0066522D"/>
    <w:rsid w:val="00674498"/>
    <w:rsid w:val="006811C8"/>
    <w:rsid w:val="006861AB"/>
    <w:rsid w:val="00695B7B"/>
    <w:rsid w:val="00695C03"/>
    <w:rsid w:val="006A2B7C"/>
    <w:rsid w:val="006A3829"/>
    <w:rsid w:val="006B2AD5"/>
    <w:rsid w:val="006B53C8"/>
    <w:rsid w:val="006D4B76"/>
    <w:rsid w:val="006D524A"/>
    <w:rsid w:val="006D7E33"/>
    <w:rsid w:val="006E2FDE"/>
    <w:rsid w:val="006F23B6"/>
    <w:rsid w:val="006F6334"/>
    <w:rsid w:val="00700459"/>
    <w:rsid w:val="00701A85"/>
    <w:rsid w:val="007029F4"/>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C4635"/>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9F48E7"/>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16EBE"/>
    <w:rsid w:val="00B2335B"/>
    <w:rsid w:val="00B25349"/>
    <w:rsid w:val="00B51A2E"/>
    <w:rsid w:val="00B52C93"/>
    <w:rsid w:val="00B8406E"/>
    <w:rsid w:val="00BA5992"/>
    <w:rsid w:val="00BB3CDB"/>
    <w:rsid w:val="00BC3B39"/>
    <w:rsid w:val="00BC53FF"/>
    <w:rsid w:val="00BD4500"/>
    <w:rsid w:val="00BE04C6"/>
    <w:rsid w:val="00BF41E0"/>
    <w:rsid w:val="00C01C9F"/>
    <w:rsid w:val="00C03F88"/>
    <w:rsid w:val="00C109DB"/>
    <w:rsid w:val="00C16D9C"/>
    <w:rsid w:val="00C23538"/>
    <w:rsid w:val="00C242BD"/>
    <w:rsid w:val="00C24880"/>
    <w:rsid w:val="00C27E84"/>
    <w:rsid w:val="00C30D78"/>
    <w:rsid w:val="00C31C59"/>
    <w:rsid w:val="00C36CA6"/>
    <w:rsid w:val="00C40799"/>
    <w:rsid w:val="00C52D43"/>
    <w:rsid w:val="00C52E91"/>
    <w:rsid w:val="00C76018"/>
    <w:rsid w:val="00C760D3"/>
    <w:rsid w:val="00C811F2"/>
    <w:rsid w:val="00CA5B01"/>
    <w:rsid w:val="00CB1A53"/>
    <w:rsid w:val="00CC0505"/>
    <w:rsid w:val="00CC6A16"/>
    <w:rsid w:val="00CD432D"/>
    <w:rsid w:val="00CD7DA7"/>
    <w:rsid w:val="00D0096F"/>
    <w:rsid w:val="00D0387E"/>
    <w:rsid w:val="00D1497A"/>
    <w:rsid w:val="00D234E4"/>
    <w:rsid w:val="00D23B46"/>
    <w:rsid w:val="00D26188"/>
    <w:rsid w:val="00D305AF"/>
    <w:rsid w:val="00D30A7B"/>
    <w:rsid w:val="00D3301F"/>
    <w:rsid w:val="00D3307B"/>
    <w:rsid w:val="00D33223"/>
    <w:rsid w:val="00D4047E"/>
    <w:rsid w:val="00D617B1"/>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3D2"/>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11D5"/>
    <w:rsid w:val="00F241F5"/>
    <w:rsid w:val="00F26D29"/>
    <w:rsid w:val="00F31C3D"/>
    <w:rsid w:val="00F34299"/>
    <w:rsid w:val="00F50CB4"/>
    <w:rsid w:val="00F55241"/>
    <w:rsid w:val="00F6060F"/>
    <w:rsid w:val="00F62C36"/>
    <w:rsid w:val="00F6726F"/>
    <w:rsid w:val="00F703DC"/>
    <w:rsid w:val="00F76B42"/>
    <w:rsid w:val="00F81155"/>
    <w:rsid w:val="00F83953"/>
    <w:rsid w:val="00F83BE3"/>
    <w:rsid w:val="00F83FDC"/>
    <w:rsid w:val="00F86A10"/>
    <w:rsid w:val="00FA1BB4"/>
    <w:rsid w:val="00FA577F"/>
    <w:rsid w:val="00FB03B1"/>
    <w:rsid w:val="00FB24D7"/>
    <w:rsid w:val="00FC1D02"/>
    <w:rsid w:val="00FC62FC"/>
    <w:rsid w:val="00FC7BB3"/>
    <w:rsid w:val="00FD0C02"/>
    <w:rsid w:val="00FD2F7C"/>
    <w:rsid w:val="00FD4638"/>
    <w:rsid w:val="00FD4804"/>
    <w:rsid w:val="00FF3C1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BC6"/>
    <w:pPr>
      <w:spacing w:after="200" w:line="276" w:lineRule="auto"/>
    </w:pPr>
    <w:rPr>
      <w:rFonts w:ascii="Calibri" w:eastAsia="Calibri" w:hAnsi="Calibri" w:cs="Calibri"/>
    </w:rPr>
  </w:style>
  <w:style w:type="paragraph" w:styleId="Heading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hAnsi="Arial" w:cs="Times New Roman"/>
      <w:b/>
      <w:noProof/>
      <w:sz w:val="24"/>
      <w:szCs w:val="20"/>
      <w:lang w:eastAsia="pt-BR"/>
    </w:rPr>
  </w:style>
  <w:style w:type="paragraph" w:styleId="Heading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hAnsi="Times New Roman" w:cs="Times New Roman"/>
      <w:b/>
      <w:noProof/>
      <w:sz w:val="24"/>
      <w:szCs w:val="20"/>
      <w:lang w:eastAsia="pt-BR"/>
    </w:rPr>
  </w:style>
  <w:style w:type="paragraph" w:styleId="Heading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hAnsi="Arial" w:cs="Times New Roman"/>
      <w:b/>
      <w:noProof/>
      <w:sz w:val="24"/>
      <w:szCs w:val="20"/>
      <w:lang w:eastAsia="pt-BR"/>
    </w:rPr>
  </w:style>
  <w:style w:type="paragraph" w:styleId="Heading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hAnsi="Arial" w:cs="Times New Roman"/>
      <w:b/>
      <w:noProof/>
      <w:sz w:val="24"/>
      <w:szCs w:val="20"/>
      <w:lang w:eastAsia="pt-BR"/>
    </w:rPr>
  </w:style>
  <w:style w:type="paragraph" w:styleId="Heading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hAnsi="Arial" w:cs="Times New Roman"/>
      <w:b/>
      <w:noProof/>
      <w:sz w:val="24"/>
      <w:szCs w:val="20"/>
      <w:lang w:eastAsia="pt-BR"/>
    </w:rPr>
  </w:style>
  <w:style w:type="paragraph" w:styleId="Heading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hAnsi="Times New Roman" w:cs="Times New Roman"/>
      <w:b/>
      <w:noProof/>
      <w:sz w:val="24"/>
      <w:szCs w:val="20"/>
      <w:lang w:eastAsia="pt-BR"/>
    </w:rPr>
  </w:style>
  <w:style w:type="paragraph" w:styleId="Heading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hAnsi="Arial" w:cs="Times New Roman"/>
      <w:b/>
      <w:noProof/>
      <w:sz w:val="24"/>
      <w:szCs w:val="20"/>
      <w:lang w:eastAsia="pt-BR"/>
    </w:rPr>
  </w:style>
  <w:style w:type="paragraph" w:styleId="Heading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hAnsi="Arial" w:cs="Times New Roman"/>
      <w:b/>
      <w:noProof/>
      <w:sz w:val="24"/>
      <w:szCs w:val="20"/>
      <w:lang w:eastAsia="pt-BR"/>
    </w:rPr>
  </w:style>
  <w:style w:type="paragraph" w:styleId="Heading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aliases w:val="título 1 Char"/>
    <w:basedOn w:val="DefaultParagraphFont"/>
    <w:link w:val="Heading1"/>
    <w:rsid w:val="00F55241"/>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F55241"/>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F55241"/>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F55241"/>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F55241"/>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F55241"/>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F55241"/>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F55241"/>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F55241"/>
    <w:rPr>
      <w:rFonts w:ascii="Arial" w:eastAsia="Calibri" w:hAnsi="Arial" w:cs="Times New Roman"/>
      <w:b/>
      <w:noProof/>
      <w:sz w:val="24"/>
      <w:szCs w:val="20"/>
      <w:lang w:eastAsia="pt-BR"/>
    </w:rPr>
  </w:style>
  <w:style w:type="paragraph" w:styleId="ListParagraph">
    <w:name w:val="List Paragraph"/>
    <w:basedOn w:val="Normal"/>
    <w:uiPriority w:val="34"/>
    <w:qFormat/>
    <w:rsid w:val="003A0F67"/>
    <w:pPr>
      <w:spacing w:after="160" w:line="259" w:lineRule="auto"/>
      <w:ind w:left="720"/>
      <w:contextualSpacing/>
    </w:pPr>
    <w:rPr>
      <w:rFonts w:asciiTheme="minorHAnsi" w:eastAsiaTheme="minorHAnsi" w:hAnsiTheme="minorHAnsi" w:cstheme="minorBidi"/>
    </w:rPr>
  </w:style>
  <w:style w:type="paragraph" w:styleId="NoSpacing">
    <w:name w:val="No Spacing"/>
    <w:uiPriority w:val="1"/>
    <w:qFormat/>
    <w:rsid w:val="0066522D"/>
    <w:pPr>
      <w:spacing w:after="0" w:line="240" w:lineRule="auto"/>
    </w:pPr>
  </w:style>
  <w:style w:type="paragraph" w:styleId="BalloonText">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9972F3"/>
    <w:rPr>
      <w:rFonts w:ascii="Segoe UI" w:hAnsi="Segoe UI" w:cs="Segoe UI"/>
      <w:sz w:val="18"/>
      <w:szCs w:val="18"/>
    </w:rPr>
  </w:style>
  <w:style w:type="table" w:styleId="TableGrid">
    <w:name w:val="Table Grid"/>
    <w:basedOn w:val="Table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DefaultParagraphFont"/>
    <w:rsid w:val="00DF6BE5"/>
  </w:style>
  <w:style w:type="character" w:styleId="Strong">
    <w:name w:val="Strong"/>
    <w:basedOn w:val="DefaultParagraphFont"/>
    <w:uiPriority w:val="22"/>
    <w:qFormat/>
    <w:rsid w:val="000D0E9B"/>
    <w:rPr>
      <w:b/>
      <w:bCs/>
    </w:rPr>
  </w:style>
  <w:style w:type="paragraph" w:styleId="Quote">
    <w:name w:val="Quote"/>
    <w:basedOn w:val="Normal"/>
    <w:next w:val="Normal"/>
    <w:link w:val="CitaoChar"/>
    <w:uiPriority w:val="29"/>
    <w:qFormat/>
    <w:rsid w:val="00F55241"/>
    <w:pPr>
      <w:spacing w:before="200" w:after="160" w:line="259" w:lineRule="auto"/>
      <w:ind w:left="864" w:right="864"/>
      <w:jc w:val="center"/>
    </w:pPr>
    <w:rPr>
      <w:rFonts w:asciiTheme="minorHAnsi" w:eastAsiaTheme="minorHAnsi" w:hAnsiTheme="minorHAnsi" w:cstheme="minorBidi"/>
      <w:i/>
      <w:iCs/>
      <w:color w:val="404040" w:themeColor="text1" w:themeTint="BF"/>
    </w:rPr>
  </w:style>
  <w:style w:type="character" w:customStyle="1" w:styleId="CitaoChar">
    <w:name w:val="Citação Char"/>
    <w:basedOn w:val="DefaultParagraphFont"/>
    <w:link w:val="Quote"/>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A0205"/>
    <w:rPr>
      <w:color w:val="0563C1" w:themeColor="hyperlink"/>
      <w:u w:val="single"/>
    </w:rPr>
  </w:style>
  <w:style w:type="character" w:customStyle="1" w:styleId="MenoPendente1">
    <w:name w:val="Menção Pendente1"/>
    <w:basedOn w:val="DefaultParagraphFont"/>
    <w:uiPriority w:val="99"/>
    <w:semiHidden/>
    <w:unhideWhenUsed/>
    <w:rsid w:val="00DA0205"/>
    <w:rPr>
      <w:color w:val="605E5C"/>
      <w:shd w:val="clear" w:color="auto" w:fill="E1DFDD"/>
    </w:rPr>
  </w:style>
  <w:style w:type="table" w:styleId="PlainTable2">
    <w:name w:val="Plain Table 2"/>
    <w:basedOn w:val="Table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CabealhoChar"/>
    <w:uiPriority w:val="99"/>
    <w:unhideWhenUsed/>
    <w:rsid w:val="00211ADD"/>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211ADD"/>
  </w:style>
  <w:style w:type="paragraph" w:styleId="Footer">
    <w:name w:val="footer"/>
    <w:basedOn w:val="Normal"/>
    <w:link w:val="RodapChar"/>
    <w:uiPriority w:val="99"/>
    <w:unhideWhenUsed/>
    <w:rsid w:val="00211ADD"/>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211ADD"/>
  </w:style>
  <w:style w:type="paragraph" w:styleId="NormalWeb">
    <w:name w:val="Normal (Web)"/>
    <w:basedOn w:val="Normal"/>
    <w:uiPriority w:val="99"/>
    <w:unhideWhenUsed/>
    <w:rsid w:val="006F633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272</Words>
  <Characters>1469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Willian Souza</cp:lastModifiedBy>
  <cp:revision>2</cp:revision>
  <cp:lastPrinted>2020-06-08T15:10:00Z</cp:lastPrinted>
  <dcterms:created xsi:type="dcterms:W3CDTF">2021-09-28T18:11:00Z</dcterms:created>
  <dcterms:modified xsi:type="dcterms:W3CDTF">2021-09-28T18:11:00Z</dcterms:modified>
</cp:coreProperties>
</file>