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83C8D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422EA">
        <w:rPr>
          <w:sz w:val="24"/>
        </w:rPr>
        <w:t xml:space="preserve">Rua </w:t>
      </w:r>
      <w:r w:rsidR="00DD1A6B">
        <w:rPr>
          <w:sz w:val="24"/>
        </w:rPr>
        <w:t>Rodrigo Ramos Ayala</w:t>
      </w:r>
      <w:bookmarkEnd w:id="1"/>
      <w:r w:rsidR="00CA2904">
        <w:rPr>
          <w:sz w:val="24"/>
        </w:rPr>
        <w:t>, al</w:t>
      </w:r>
      <w:r w:rsidR="00DD1A6B">
        <w:rPr>
          <w:sz w:val="24"/>
        </w:rPr>
        <w:t xml:space="preserve">tura do número 25, </w:t>
      </w:r>
      <w:r w:rsidR="00DD1A6B">
        <w:rPr>
          <w:sz w:val="24"/>
        </w:rPr>
        <w:t>cep</w:t>
      </w:r>
      <w:r w:rsidR="00DD1A6B">
        <w:rPr>
          <w:sz w:val="24"/>
        </w:rPr>
        <w:t xml:space="preserve"> 13181-390 no bairro Jardim </w:t>
      </w:r>
      <w:r w:rsidR="00DD1A6B">
        <w:rPr>
          <w:sz w:val="24"/>
        </w:rPr>
        <w:t>Denadai</w:t>
      </w:r>
      <w:r w:rsidR="00DD1A6B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83C833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317482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82E33"/>
    <w:rsid w:val="000A4432"/>
    <w:rsid w:val="000A5F61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2B39"/>
    <w:rsid w:val="00A54067"/>
    <w:rsid w:val="00A6016D"/>
    <w:rsid w:val="00A659F9"/>
    <w:rsid w:val="00A72455"/>
    <w:rsid w:val="00AE6272"/>
    <w:rsid w:val="00AE6AEE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F673-6EDE-48C0-B38D-32EB35A9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2021-09-28T12:20:00Z</dcterms:created>
  <dcterms:modified xsi:type="dcterms:W3CDTF">2021-09-28T12:20:00Z</dcterms:modified>
</cp:coreProperties>
</file>