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212174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1B82EA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085D821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0655188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099AE1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5C0A8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B10C6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6D9F032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0849559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Sanches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5, 125, 239, 319, 500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0064B0D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31E1B4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3ACADEE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13D6D62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33E28EE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752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297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