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D72207" w14:paraId="35A867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D72207" w14:paraId="333421FA" w14:textId="1FA26FD1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6747D" w:rsidP="00B800B6" w14:paraId="467785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B25D2" w:rsidP="003B25D2" w14:paraId="3015649E" w14:textId="321CF3F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Venho, respeitosamente, por meio desta indicação, sugerir </w:t>
      </w:r>
      <w:r w:rsidRPr="00B800B6" w:rsidR="00B800B6">
        <w:rPr>
          <w:rFonts w:eastAsia="Calibri" w:cstheme="minorHAnsi"/>
          <w:sz w:val="24"/>
          <w:szCs w:val="24"/>
        </w:rPr>
        <w:t>ao Exmo</w:t>
      </w:r>
      <w:r>
        <w:rPr>
          <w:rFonts w:eastAsia="Calibri" w:cstheme="minorHAnsi"/>
          <w:sz w:val="24"/>
          <w:szCs w:val="24"/>
        </w:rPr>
        <w:t>.</w:t>
      </w:r>
      <w:r w:rsidRPr="00B800B6" w:rsidR="00B800B6">
        <w:rPr>
          <w:rFonts w:eastAsia="Calibri" w:cstheme="minorHAnsi"/>
          <w:sz w:val="24"/>
          <w:szCs w:val="24"/>
        </w:rPr>
        <w:t xml:space="preserve"> Sr</w:t>
      </w:r>
      <w:r>
        <w:rPr>
          <w:rFonts w:eastAsia="Calibri" w:cstheme="minorHAnsi"/>
          <w:sz w:val="24"/>
          <w:szCs w:val="24"/>
        </w:rPr>
        <w:t>.</w:t>
      </w:r>
      <w:r w:rsidRPr="00B800B6" w:rsidR="00B800B6">
        <w:rPr>
          <w:rFonts w:eastAsia="Calibri" w:cstheme="minorHAnsi"/>
          <w:sz w:val="24"/>
          <w:szCs w:val="24"/>
        </w:rPr>
        <w:t xml:space="preserve"> Prefeito Municipal</w:t>
      </w:r>
      <w:r>
        <w:rPr>
          <w:rFonts w:eastAsia="Calibri" w:cstheme="minorHAnsi"/>
          <w:sz w:val="24"/>
          <w:szCs w:val="24"/>
        </w:rPr>
        <w:t xml:space="preserve">, Luiz Alfredo Castro Ruzza Dalben, </w:t>
      </w:r>
      <w:r w:rsidRPr="003B25D2">
        <w:rPr>
          <w:rFonts w:eastAsia="Calibri" w:cstheme="minorHAnsi"/>
          <w:sz w:val="24"/>
          <w:szCs w:val="24"/>
        </w:rPr>
        <w:t xml:space="preserve">que determine ao </w:t>
      </w:r>
      <w:r>
        <w:rPr>
          <w:rFonts w:eastAsia="Calibri" w:cstheme="minorHAnsi"/>
          <w:sz w:val="24"/>
          <w:szCs w:val="24"/>
        </w:rPr>
        <w:t>Ó</w:t>
      </w:r>
      <w:r w:rsidRPr="003B25D2">
        <w:rPr>
          <w:rFonts w:eastAsia="Calibri" w:cstheme="minorHAnsi"/>
          <w:sz w:val="24"/>
          <w:szCs w:val="24"/>
        </w:rPr>
        <w:t>rgão Municipal</w:t>
      </w:r>
      <w:r>
        <w:rPr>
          <w:rFonts w:eastAsia="Calibri" w:cstheme="minorHAnsi"/>
          <w:sz w:val="24"/>
          <w:szCs w:val="24"/>
        </w:rPr>
        <w:t xml:space="preserve"> </w:t>
      </w:r>
      <w:r w:rsidRPr="003B25D2">
        <w:rPr>
          <w:rFonts w:eastAsia="Calibri" w:cstheme="minorHAnsi"/>
          <w:sz w:val="24"/>
          <w:szCs w:val="24"/>
        </w:rPr>
        <w:t>competente</w:t>
      </w:r>
      <w:r>
        <w:rPr>
          <w:rFonts w:eastAsia="Calibri" w:cstheme="minorHAnsi"/>
          <w:sz w:val="24"/>
          <w:szCs w:val="24"/>
        </w:rPr>
        <w:t xml:space="preserve"> a realização de </w:t>
      </w:r>
      <w:r w:rsidRPr="003B25D2">
        <w:rPr>
          <w:rFonts w:eastAsia="Calibri" w:cstheme="minorHAnsi"/>
          <w:sz w:val="24"/>
          <w:szCs w:val="24"/>
        </w:rPr>
        <w:t>estudos para implantação de faixas de parada exclusivas para motos (</w:t>
      </w:r>
      <w:r w:rsidR="008D5D72">
        <w:rPr>
          <w:rFonts w:eastAsia="Calibri" w:cstheme="minorHAnsi"/>
          <w:sz w:val="24"/>
          <w:szCs w:val="24"/>
        </w:rPr>
        <w:t>m</w:t>
      </w:r>
      <w:r w:rsidRPr="003B25D2">
        <w:rPr>
          <w:rFonts w:eastAsia="Calibri" w:cstheme="minorHAnsi"/>
          <w:sz w:val="24"/>
          <w:szCs w:val="24"/>
        </w:rPr>
        <w:t xml:space="preserve">oto </w:t>
      </w:r>
      <w:r w:rsidR="008D5D72">
        <w:rPr>
          <w:rFonts w:eastAsia="Calibri" w:cstheme="minorHAnsi"/>
          <w:sz w:val="24"/>
          <w:szCs w:val="24"/>
        </w:rPr>
        <w:t>c</w:t>
      </w:r>
      <w:r w:rsidRPr="003B25D2">
        <w:rPr>
          <w:rFonts w:eastAsia="Calibri" w:cstheme="minorHAnsi"/>
          <w:sz w:val="24"/>
          <w:szCs w:val="24"/>
        </w:rPr>
        <w:t>aixa</w:t>
      </w:r>
      <w:r>
        <w:rPr>
          <w:rFonts w:eastAsia="Calibri" w:cstheme="minorHAnsi"/>
          <w:sz w:val="24"/>
          <w:szCs w:val="24"/>
        </w:rPr>
        <w:t>s</w:t>
      </w:r>
      <w:r w:rsidR="008D5D72">
        <w:rPr>
          <w:rFonts w:eastAsia="Calibri" w:cstheme="minorHAnsi"/>
          <w:sz w:val="24"/>
          <w:szCs w:val="24"/>
        </w:rPr>
        <w:t xml:space="preserve"> ou </w:t>
      </w:r>
      <w:r w:rsidRPr="008D5D72" w:rsidR="008D5D72">
        <w:rPr>
          <w:rFonts w:eastAsia="Calibri" w:cstheme="minorHAnsi"/>
          <w:i/>
          <w:iCs/>
          <w:sz w:val="24"/>
          <w:szCs w:val="24"/>
        </w:rPr>
        <w:t>motobox</w:t>
      </w:r>
      <w:r w:rsidRPr="003B25D2">
        <w:rPr>
          <w:rFonts w:eastAsia="Calibri" w:cstheme="minorHAnsi"/>
          <w:sz w:val="24"/>
          <w:szCs w:val="24"/>
        </w:rPr>
        <w:t>)</w:t>
      </w:r>
      <w:r>
        <w:rPr>
          <w:rFonts w:eastAsia="Calibri" w:cstheme="minorHAnsi"/>
          <w:sz w:val="24"/>
          <w:szCs w:val="24"/>
        </w:rPr>
        <w:t xml:space="preserve"> </w:t>
      </w:r>
      <w:r w:rsidRPr="003B25D2">
        <w:rPr>
          <w:rFonts w:eastAsia="Calibri" w:cstheme="minorHAnsi"/>
          <w:sz w:val="24"/>
          <w:szCs w:val="24"/>
        </w:rPr>
        <w:t>nos semáforos d</w:t>
      </w:r>
      <w:r>
        <w:rPr>
          <w:rFonts w:eastAsia="Calibri" w:cstheme="minorHAnsi"/>
          <w:sz w:val="24"/>
          <w:szCs w:val="24"/>
        </w:rPr>
        <w:t>os principais cruzamentos das vias públicas de grande fluxo d</w:t>
      </w:r>
      <w:r w:rsidRPr="003B25D2">
        <w:rPr>
          <w:rFonts w:eastAsia="Calibri" w:cstheme="minorHAnsi"/>
          <w:sz w:val="24"/>
          <w:szCs w:val="24"/>
        </w:rPr>
        <w:t>este município</w:t>
      </w:r>
      <w:r>
        <w:rPr>
          <w:rFonts w:eastAsia="Calibri" w:cstheme="minorHAnsi"/>
          <w:sz w:val="24"/>
          <w:szCs w:val="24"/>
        </w:rPr>
        <w:t xml:space="preserve"> de Sumaré</w:t>
      </w:r>
      <w:r w:rsidRPr="003B25D2">
        <w:rPr>
          <w:rFonts w:eastAsia="Calibri" w:cstheme="minorHAnsi"/>
          <w:sz w:val="24"/>
          <w:szCs w:val="24"/>
        </w:rPr>
        <w:t>.</w:t>
      </w:r>
      <w:r w:rsidRPr="003B25D2">
        <w:rPr>
          <w:rFonts w:eastAsia="Calibri" w:cstheme="minorHAnsi"/>
          <w:sz w:val="24"/>
          <w:szCs w:val="24"/>
        </w:rPr>
        <w:cr/>
      </w:r>
    </w:p>
    <w:p w:rsidR="00B101E1" w:rsidRPr="00B101E1" w:rsidP="00B101E1" w14:paraId="400CFAB0" w14:textId="5121575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</w:t>
      </w:r>
      <w:r>
        <w:rPr>
          <w:rFonts w:eastAsia="Calibri" w:cstheme="minorHAnsi"/>
          <w:sz w:val="24"/>
          <w:szCs w:val="24"/>
        </w:rPr>
        <w:t>tendo em vista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B101E1">
        <w:rPr>
          <w:rFonts w:eastAsia="Calibri" w:cstheme="minorHAnsi"/>
          <w:sz w:val="24"/>
          <w:szCs w:val="24"/>
        </w:rPr>
        <w:t xml:space="preserve">o crescimento do número de profissionais motociclistas </w:t>
      </w:r>
      <w:r>
        <w:rPr>
          <w:rFonts w:eastAsia="Calibri" w:cstheme="minorHAnsi"/>
          <w:sz w:val="24"/>
          <w:szCs w:val="24"/>
        </w:rPr>
        <w:t xml:space="preserve">e, consequentemente, do </w:t>
      </w:r>
      <w:r w:rsidRPr="00B101E1">
        <w:rPr>
          <w:rFonts w:eastAsia="Calibri" w:cstheme="minorHAnsi"/>
          <w:sz w:val="24"/>
          <w:szCs w:val="24"/>
        </w:rPr>
        <w:t xml:space="preserve">número de acidentes </w:t>
      </w:r>
      <w:r>
        <w:rPr>
          <w:rFonts w:eastAsia="Calibri" w:cstheme="minorHAnsi"/>
          <w:sz w:val="24"/>
          <w:szCs w:val="24"/>
        </w:rPr>
        <w:t xml:space="preserve">envolvendo </w:t>
      </w:r>
      <w:r w:rsidRPr="00B101E1">
        <w:rPr>
          <w:rFonts w:eastAsia="Calibri" w:cstheme="minorHAnsi"/>
          <w:sz w:val="24"/>
          <w:szCs w:val="24"/>
        </w:rPr>
        <w:t>condutores de motocicletas.</w:t>
      </w:r>
      <w:r w:rsidR="00FA094E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As </w:t>
      </w:r>
      <w:r w:rsidR="0057357E">
        <w:rPr>
          <w:rFonts w:eastAsia="Calibri" w:cstheme="minorHAnsi"/>
          <w:sz w:val="24"/>
          <w:szCs w:val="24"/>
        </w:rPr>
        <w:t xml:space="preserve">recentes </w:t>
      </w:r>
      <w:r>
        <w:rPr>
          <w:rFonts w:eastAsia="Calibri" w:cstheme="minorHAnsi"/>
          <w:sz w:val="24"/>
          <w:szCs w:val="24"/>
        </w:rPr>
        <w:t xml:space="preserve">mudanças no </w:t>
      </w:r>
      <w:r w:rsidR="0057357E">
        <w:rPr>
          <w:rFonts w:eastAsia="Calibri" w:cstheme="minorHAnsi"/>
          <w:sz w:val="24"/>
          <w:szCs w:val="24"/>
        </w:rPr>
        <w:t xml:space="preserve">contexto econômico, político e sanitário impactaram </w:t>
      </w:r>
      <w:r w:rsidR="008D5D72">
        <w:rPr>
          <w:rFonts w:eastAsia="Calibri" w:cstheme="minorHAnsi"/>
          <w:sz w:val="24"/>
          <w:szCs w:val="24"/>
        </w:rPr>
        <w:t>o mercado de trabalho</w:t>
      </w:r>
      <w:r w:rsidR="0057357E">
        <w:rPr>
          <w:rFonts w:eastAsia="Calibri" w:cstheme="minorHAnsi"/>
          <w:sz w:val="24"/>
          <w:szCs w:val="24"/>
        </w:rPr>
        <w:t xml:space="preserve">, acarretando grande crescimento do setor de entregas a domicílio. Por essa razão, a quantidade de profissionais que utilizam motocicletas para realizar entregas aumentou, realidade que repercute na </w:t>
      </w:r>
      <w:r w:rsidRPr="00B101E1">
        <w:rPr>
          <w:rFonts w:eastAsia="Calibri" w:cstheme="minorHAnsi"/>
          <w:sz w:val="24"/>
          <w:szCs w:val="24"/>
        </w:rPr>
        <w:t>necessidade em oferecer mais segurança aos motociclistas,</w:t>
      </w:r>
      <w:r>
        <w:rPr>
          <w:rFonts w:eastAsia="Calibri" w:cstheme="minorHAnsi"/>
          <w:sz w:val="24"/>
          <w:szCs w:val="24"/>
        </w:rPr>
        <w:t xml:space="preserve"> </w:t>
      </w:r>
      <w:r w:rsidRPr="00B101E1">
        <w:rPr>
          <w:rFonts w:eastAsia="Calibri" w:cstheme="minorHAnsi"/>
          <w:sz w:val="24"/>
          <w:szCs w:val="24"/>
        </w:rPr>
        <w:t xml:space="preserve">que são as vítimas mais frequentes de acidentes de </w:t>
      </w:r>
      <w:r w:rsidRPr="00B101E1" w:rsidR="008D5D72">
        <w:rPr>
          <w:rFonts w:eastAsia="Calibri" w:cstheme="minorHAnsi"/>
          <w:sz w:val="24"/>
          <w:szCs w:val="24"/>
        </w:rPr>
        <w:t>trânsito</w:t>
      </w:r>
      <w:r w:rsidRPr="00B101E1">
        <w:rPr>
          <w:rFonts w:eastAsia="Calibri" w:cstheme="minorHAnsi"/>
          <w:sz w:val="24"/>
          <w:szCs w:val="24"/>
        </w:rPr>
        <w:t>.</w:t>
      </w:r>
    </w:p>
    <w:p w:rsidR="00B101E1" w:rsidP="00B101E1" w14:paraId="7632A3A6" w14:textId="080136C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A094E" w:rsidP="00B101E1" w14:paraId="09F6DC90" w14:textId="2F06083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As moto caixas </w:t>
      </w:r>
      <w:r w:rsidRPr="008D5D72">
        <w:rPr>
          <w:rFonts w:eastAsia="Calibri" w:cstheme="minorHAnsi"/>
          <w:sz w:val="24"/>
          <w:szCs w:val="24"/>
        </w:rPr>
        <w:t>têm como objetivo priorizar os motociclistas na abertura do semáforo, distanciando motos dos carros de passeio para evitar ultrapassagens arriscadas.</w:t>
      </w:r>
      <w:r>
        <w:rPr>
          <w:rFonts w:eastAsia="Calibri" w:cstheme="minorHAnsi"/>
          <w:sz w:val="24"/>
          <w:szCs w:val="24"/>
        </w:rPr>
        <w:t xml:space="preserve"> </w:t>
      </w:r>
      <w:r w:rsidRPr="00FA094E">
        <w:rPr>
          <w:rFonts w:eastAsia="Calibri" w:cstheme="minorHAnsi"/>
          <w:sz w:val="24"/>
          <w:szCs w:val="24"/>
        </w:rPr>
        <w:t>A proposta consiste em aplicar sinalização localizada entre a faixa de pedestre e os automóveis, e demais veículos parados no sinal vermelho do semáforo, aguardando o sinal verde para partir</w:t>
      </w:r>
      <w:r w:rsidR="008A53D7">
        <w:rPr>
          <w:rFonts w:eastAsia="Calibri" w:cstheme="minorHAnsi"/>
          <w:sz w:val="24"/>
          <w:szCs w:val="24"/>
        </w:rPr>
        <w:t xml:space="preserve"> (imagem ilustrativa anexa à indicação)</w:t>
      </w:r>
      <w:r w:rsidRPr="00FA094E">
        <w:rPr>
          <w:rFonts w:eastAsia="Calibri" w:cstheme="minorHAnsi"/>
          <w:sz w:val="24"/>
          <w:szCs w:val="24"/>
        </w:rPr>
        <w:t>.</w:t>
      </w:r>
    </w:p>
    <w:p w:rsidR="00FA094E" w:rsidP="00B101E1" w14:paraId="483B8A7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A094E" w:rsidP="00B101E1" w14:paraId="199B8461" w14:textId="35D6BBF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094E">
        <w:rPr>
          <w:rFonts w:eastAsia="Calibri" w:cstheme="minorHAnsi"/>
          <w:sz w:val="24"/>
          <w:szCs w:val="24"/>
        </w:rPr>
        <w:t>Dar prioridade aos usuários de veículos de duas rodas na abertura do sinal de trânsito é apropriado, pois cumpre conceito universalmente reconhecido de favorecer meios de transporte mais frágeis e menos visíveis em detrimento dos maiores, reduzindo assim o risco de acidentes.</w:t>
      </w:r>
    </w:p>
    <w:p w:rsidR="00FA094E" w:rsidP="00B101E1" w14:paraId="66640F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A094E" w:rsidP="00B101E1" w14:paraId="5889C78F" w14:textId="2DA22B4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 inciativa tem sido adotada em diversos municípios, trazendo reduções drásticas no número de acidentes envolvendo motos</w:t>
      </w:r>
      <w:r w:rsidR="0057357E">
        <w:rPr>
          <w:rFonts w:eastAsia="Calibri" w:cstheme="minorHAnsi"/>
          <w:sz w:val="24"/>
          <w:szCs w:val="24"/>
        </w:rPr>
        <w:t xml:space="preserve">. Saliento que tal iniciativa é de competência exclusiva do Poder Executivo, em acordo com o </w:t>
      </w:r>
      <w:r w:rsidRPr="0057357E" w:rsidR="0057357E">
        <w:rPr>
          <w:rFonts w:eastAsia="Calibri" w:cstheme="minorHAnsi"/>
          <w:sz w:val="24"/>
          <w:szCs w:val="24"/>
        </w:rPr>
        <w:t>Código de Trânsito Brasileiro</w:t>
      </w:r>
      <w:r w:rsidR="0057357E">
        <w:rPr>
          <w:rFonts w:eastAsia="Calibri" w:cstheme="minorHAnsi"/>
          <w:sz w:val="24"/>
          <w:szCs w:val="24"/>
        </w:rPr>
        <w:t xml:space="preserve"> (Lei Federal nº 9.503/1997).</w:t>
      </w:r>
    </w:p>
    <w:p w:rsidR="003B25D2" w:rsidP="00B800B6" w14:paraId="11B94D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B800B6" w14:paraId="576C4E2F" w14:textId="0BEB80A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6747D" w:rsidP="006937A7" w14:paraId="181C27F2" w14:textId="393AB96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6747D" w:rsidP="006937A7" w14:paraId="1CE697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241C916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00C68">
        <w:rPr>
          <w:rFonts w:eastAsia="Calibri" w:cstheme="minorHAnsi"/>
          <w:sz w:val="24"/>
          <w:szCs w:val="24"/>
        </w:rPr>
        <w:t>27</w:t>
      </w:r>
      <w:r w:rsidR="00BD0287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0B351E3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0FD42F3F" w14:textId="555F493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4387E4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747D" w:rsidP="006937A7" w14:paraId="306798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3D7" w:rsidP="006178B7" w14:paraId="229F608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</w:p>
    <w:p w:rsidR="008A53D7" w:rsidP="006178B7" w14:paraId="018AF75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5E58BF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7AD141C5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318469D5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17156EE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10DE1AC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143DA86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71801C9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6F7D9205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2372B03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6A82ACAA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1B5DAB0E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5B0D7F8D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39C27DEE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6105C36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7D0A4EF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00C9660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6C52D06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674F80B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5DD4696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59B270E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59BDF090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52E3D3B8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2EBC6448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55332BEA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8A53D7" w:rsidP="006178B7" w14:paraId="5D5EEBE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p w:rsidR="006D1E9A" w:rsidRPr="00CD0319" w:rsidP="006178B7" w14:paraId="07A8F1E3" w14:textId="11640AF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4919870" cy="6172200"/>
            <wp:effectExtent l="0" t="0" r="0" b="0"/>
            <wp:docPr id="3843113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909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353" cy="61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7A7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C68"/>
    <w:rsid w:val="000531F0"/>
    <w:rsid w:val="00055115"/>
    <w:rsid w:val="00055AD6"/>
    <w:rsid w:val="0006747D"/>
    <w:rsid w:val="00067FBE"/>
    <w:rsid w:val="000B62FC"/>
    <w:rsid w:val="000D2BDC"/>
    <w:rsid w:val="00104AAA"/>
    <w:rsid w:val="00134369"/>
    <w:rsid w:val="0015657E"/>
    <w:rsid w:val="00156CF8"/>
    <w:rsid w:val="00157308"/>
    <w:rsid w:val="00176242"/>
    <w:rsid w:val="001C4035"/>
    <w:rsid w:val="001E137C"/>
    <w:rsid w:val="00227CB5"/>
    <w:rsid w:val="002348FC"/>
    <w:rsid w:val="002375C6"/>
    <w:rsid w:val="002768BC"/>
    <w:rsid w:val="002819B2"/>
    <w:rsid w:val="002A3F37"/>
    <w:rsid w:val="002A7707"/>
    <w:rsid w:val="00334679"/>
    <w:rsid w:val="00341BDE"/>
    <w:rsid w:val="00350A3C"/>
    <w:rsid w:val="003B25D2"/>
    <w:rsid w:val="00452DBA"/>
    <w:rsid w:val="00460A32"/>
    <w:rsid w:val="00461F2A"/>
    <w:rsid w:val="0049000E"/>
    <w:rsid w:val="0049187E"/>
    <w:rsid w:val="004B2CC9"/>
    <w:rsid w:val="004F0AD1"/>
    <w:rsid w:val="00503698"/>
    <w:rsid w:val="0051286F"/>
    <w:rsid w:val="0055089F"/>
    <w:rsid w:val="0057357E"/>
    <w:rsid w:val="00594573"/>
    <w:rsid w:val="005E28C0"/>
    <w:rsid w:val="006178B7"/>
    <w:rsid w:val="00626437"/>
    <w:rsid w:val="00632FA0"/>
    <w:rsid w:val="006562B3"/>
    <w:rsid w:val="006937A7"/>
    <w:rsid w:val="006C41A4"/>
    <w:rsid w:val="006D1E9A"/>
    <w:rsid w:val="007111FB"/>
    <w:rsid w:val="007563B6"/>
    <w:rsid w:val="007854AB"/>
    <w:rsid w:val="007B6CD6"/>
    <w:rsid w:val="00822396"/>
    <w:rsid w:val="008A53D7"/>
    <w:rsid w:val="008C6C30"/>
    <w:rsid w:val="008D15ED"/>
    <w:rsid w:val="008D5D72"/>
    <w:rsid w:val="008F5E9A"/>
    <w:rsid w:val="00902D28"/>
    <w:rsid w:val="009632A7"/>
    <w:rsid w:val="00966260"/>
    <w:rsid w:val="00967BC9"/>
    <w:rsid w:val="0098371D"/>
    <w:rsid w:val="0098585A"/>
    <w:rsid w:val="009F0EDC"/>
    <w:rsid w:val="00A06CF2"/>
    <w:rsid w:val="00A1350A"/>
    <w:rsid w:val="00A77A58"/>
    <w:rsid w:val="00A81D6C"/>
    <w:rsid w:val="00A9459A"/>
    <w:rsid w:val="00AC42DF"/>
    <w:rsid w:val="00AF3F0C"/>
    <w:rsid w:val="00B101E1"/>
    <w:rsid w:val="00B43B38"/>
    <w:rsid w:val="00B62F9E"/>
    <w:rsid w:val="00B645D6"/>
    <w:rsid w:val="00B800B6"/>
    <w:rsid w:val="00BC5BEA"/>
    <w:rsid w:val="00BD0287"/>
    <w:rsid w:val="00BE74F1"/>
    <w:rsid w:val="00C00C1E"/>
    <w:rsid w:val="00C36776"/>
    <w:rsid w:val="00C53339"/>
    <w:rsid w:val="00CB28EB"/>
    <w:rsid w:val="00CD0319"/>
    <w:rsid w:val="00CD5BC4"/>
    <w:rsid w:val="00CD6B58"/>
    <w:rsid w:val="00CF401E"/>
    <w:rsid w:val="00D07DFE"/>
    <w:rsid w:val="00D20CE8"/>
    <w:rsid w:val="00D26D22"/>
    <w:rsid w:val="00D46696"/>
    <w:rsid w:val="00D72207"/>
    <w:rsid w:val="00DC01B3"/>
    <w:rsid w:val="00DD46E3"/>
    <w:rsid w:val="00DD78CD"/>
    <w:rsid w:val="00DE6193"/>
    <w:rsid w:val="00DF3142"/>
    <w:rsid w:val="00E00B18"/>
    <w:rsid w:val="00E00F9B"/>
    <w:rsid w:val="00E041EF"/>
    <w:rsid w:val="00E624AE"/>
    <w:rsid w:val="00EE1C69"/>
    <w:rsid w:val="00EF5A3E"/>
    <w:rsid w:val="00F12839"/>
    <w:rsid w:val="00F728E3"/>
    <w:rsid w:val="00F924CB"/>
    <w:rsid w:val="00F9666F"/>
    <w:rsid w:val="00FA09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340</Words>
  <Characters>1839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20</cp:revision>
  <cp:lastPrinted>2021-02-25T18:05:00Z</cp:lastPrinted>
  <dcterms:created xsi:type="dcterms:W3CDTF">2021-08-20T13:44:00Z</dcterms:created>
  <dcterms:modified xsi:type="dcterms:W3CDTF">2021-09-27T20:34:00Z</dcterms:modified>
</cp:coreProperties>
</file>