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4A58" w:rsidP="00F04A58" w14:paraId="7E107500" w14:textId="77777777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</w:rPr>
      </w:pPr>
      <w:permStart w:id="0" w:edGrp="everyone"/>
    </w:p>
    <w:p w:rsidR="00F04A58" w:rsidP="00F04A58" w14:paraId="6AC81A50" w14:textId="711CEF2D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PROJETO DE LEI Nº __________ DE 21 DE SETEMBRO DE 2021.</w:t>
      </w:r>
    </w:p>
    <w:p w:rsidR="00F04A58" w:rsidP="00F04A58" w14:paraId="19A65258" w14:textId="77777777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4A58" w:rsidP="00F04A58" w14:paraId="1CB1C75F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F04A58" w:rsidP="00F04A58" w14:paraId="6B3A5356" w14:textId="77777777">
      <w:pPr>
        <w:spacing w:after="0" w:line="240" w:lineRule="auto"/>
        <w:ind w:left="3119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“Dispõe sobre a alteração do </w:t>
      </w:r>
      <w:r>
        <w:rPr>
          <w:rFonts w:ascii="Arial" w:hAnsi="Arial" w:cs="Arial"/>
          <w:b/>
          <w:i/>
          <w:iCs/>
          <w:sz w:val="24"/>
          <w:szCs w:val="24"/>
        </w:rPr>
        <w:t>caput</w:t>
      </w:r>
      <w:r>
        <w:rPr>
          <w:rFonts w:ascii="Arial" w:hAnsi="Arial" w:cs="Arial"/>
          <w:b/>
          <w:sz w:val="24"/>
          <w:szCs w:val="24"/>
        </w:rPr>
        <w:t xml:space="preserve"> do artigo 1º da Lei nº 6.342, de 08 de abril de 2020.”</w:t>
      </w:r>
    </w:p>
    <w:p w:rsidR="00F04A58" w:rsidP="00F04A58" w14:paraId="379C038D" w14:textId="77777777">
      <w:pPr>
        <w:spacing w:after="0" w:line="240" w:lineRule="auto"/>
        <w:ind w:left="3828" w:right="-1"/>
        <w:jc w:val="both"/>
        <w:rPr>
          <w:rFonts w:ascii="Arial" w:hAnsi="Arial" w:cs="Arial"/>
          <w:b/>
          <w:sz w:val="24"/>
          <w:szCs w:val="24"/>
        </w:rPr>
      </w:pPr>
    </w:p>
    <w:p w:rsidR="00F04A58" w:rsidP="00F04A58" w14:paraId="7741150E" w14:textId="77777777">
      <w:pPr>
        <w:spacing w:after="0" w:line="240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F04A58" w:rsidP="00F04A58" w14:paraId="16D1BC50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PRESIDENTE DA CÂMARA MUNICIPAL DE SUMARÉ</w:t>
      </w:r>
      <w:r>
        <w:rPr>
          <w:rFonts w:ascii="Arial" w:hAnsi="Arial" w:cs="Arial"/>
          <w:sz w:val="24"/>
          <w:szCs w:val="24"/>
        </w:rPr>
        <w:t>,</w:t>
      </w:r>
    </w:p>
    <w:p w:rsidR="00F04A58" w:rsidP="00F04A58" w14:paraId="07321737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F04A58" w:rsidP="00F04A58" w14:paraId="27B15DC4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:rsidR="00F04A58" w:rsidP="00F04A58" w14:paraId="5A66F84D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F04A58" w:rsidP="00F04A58" w14:paraId="3B50827B" w14:textId="77777777">
      <w:pPr>
        <w:spacing w:before="240" w:after="240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>do artigo 1º da Lei nº 6.342, de 08 de abril de 2020 passa a vigorar com a seguinte redação:</w:t>
      </w:r>
    </w:p>
    <w:p w:rsidR="00F04A58" w:rsidP="00F04A58" w14:paraId="1AAA80BA" w14:textId="77777777">
      <w:pPr>
        <w:spacing w:after="120"/>
        <w:ind w:left="1134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1º - Fica obrigada a concessionária de serviços de saneamento básico do município de Sumaré a fornecer, em caráter emergencial, quando houver interrupção ou desabastecimento por conta de manutenções previamente agendadas, obras ou quaisquer intervenções técnicas na rede,  em caso de epidemia, pandemia, estiagem e/ou escassez hídrica, água potável a unidades escolares, unidades de saúde, residências de doentes crônicos e acamados, comunidades carentes, ocupações de áreas irregulares, áreas verdes que tenham ou não rede de abastecimento e residências do projeto Minha Casa, Minha Vida.”</w:t>
      </w:r>
    </w:p>
    <w:p w:rsidR="00F04A58" w:rsidP="00F04A58" w14:paraId="1A192375" w14:textId="77777777">
      <w:pPr>
        <w:spacing w:after="120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04A58" w:rsidP="00F04A58" w14:paraId="517208B5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Esta lei entrará em vigor na data da sua publicação.</w:t>
      </w:r>
    </w:p>
    <w:p w:rsidR="00F04A58" w:rsidP="00F04A58" w14:paraId="1EC4F35A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F04A58" w:rsidP="00F04A58" w14:paraId="04B8973F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F04A58" w:rsidP="00F04A58" w14:paraId="388EED4E" w14:textId="77777777">
      <w:pPr>
        <w:spacing w:after="0" w:line="24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F04A58" w:rsidP="00F04A58" w14:paraId="5E32A39F" w14:textId="77777777">
      <w:pPr>
        <w:ind w:right="-1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21 de setembro de 2021.</w:t>
      </w:r>
    </w:p>
    <w:p w:rsidR="00F04A58" w:rsidP="00F04A58" w14:paraId="57BC063E" w14:textId="77777777">
      <w:pPr>
        <w:ind w:right="-1"/>
        <w:rPr>
          <w:rFonts w:ascii="Arial" w:hAnsi="Arial" w:cs="Arial"/>
          <w:sz w:val="24"/>
          <w:szCs w:val="24"/>
        </w:rPr>
      </w:pPr>
    </w:p>
    <w:p w:rsidR="00F04A58" w:rsidP="00F04A58" w14:paraId="63485F8C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6A8674B2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F04A58" w:rsidP="00F04A58" w14:paraId="4337ADA6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04A58" w:rsidP="00F04A58" w14:paraId="4A0DA31A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</w:t>
      </w:r>
    </w:p>
    <w:p w:rsidR="00F04A58" w:rsidP="00F04A58" w14:paraId="08370892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425080A3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2563BE84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7E90847F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09380556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453157D5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11036AF0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04A58" w:rsidP="00F04A58" w14:paraId="4B2A2386" w14:textId="77777777">
      <w:pPr>
        <w:spacing w:line="276" w:lineRule="auto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JUSTIFICATIVA</w:t>
      </w:r>
    </w:p>
    <w:p w:rsidR="00F04A58" w:rsidP="00F04A58" w14:paraId="2AA19736" w14:textId="77777777">
      <w:pPr>
        <w:spacing w:line="276" w:lineRule="auto"/>
        <w:jc w:val="center"/>
        <w:rPr>
          <w:b/>
          <w:sz w:val="28"/>
          <w:szCs w:val="24"/>
          <w:u w:val="single"/>
        </w:rPr>
      </w:pPr>
    </w:p>
    <w:p w:rsidR="00F04A58" w:rsidP="00F04A58" w14:paraId="1432A9B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  <w:szCs w:val="24"/>
        </w:rPr>
        <w:t>Temos a honra e a satisfação de apresentar aos nobres pares o Projeto de Lei que</w:t>
      </w:r>
      <w:r>
        <w:rPr>
          <w:b/>
          <w:sz w:val="24"/>
        </w:rPr>
        <w:t xml:space="preserve"> </w:t>
      </w:r>
      <w:r>
        <w:rPr>
          <w:sz w:val="24"/>
        </w:rPr>
        <w:t xml:space="preserve">dispõe sobre a obrigatoriedade de fornecimento emergencial de água potável a unidades escolares, unidades de saúde, residências de doentes crônicos e acamados, comunidades carentes, ocupações de áreas irregulares e áreas verdes e residências do projeto Minha Casa, Minha Vida que tenham ou não rede de abastecimento no âmbito do município de Sumaré em casos de interrupção e desabastecimento de água motivado por manutenções previamente agendadas, obras ou quaisquer intervenções técnicas na rede, em caso de epidemia, pandemia estiagem e/ou escassez hídrica e dá outras providências. </w:t>
      </w:r>
    </w:p>
    <w:p w:rsidR="00F04A58" w:rsidP="00F04A58" w14:paraId="76A4B22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O abastecimento de água é essencial e um direito fundamental do consumidor. Ao mesmo tempo, o regular fornecimento é de total responsabilidade da concessionária, bem como a adoção de todas das medidas paliativas para garantir que clientes prioritários – como áreas carentes, ocupações, escolas, unidades de saúde e pessoas portadoras de doenças crônicas e acamadas – não sofram com interrupções e desabastecimento. </w:t>
      </w:r>
    </w:p>
    <w:p w:rsidR="00F04A58" w:rsidP="00F04A58" w14:paraId="2754887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Nesse sentido, o projeto vai de encontro aos constantes episódios de falta de água no Município de Sumaré por conta de intervenções da concessionária Odebrecht/BRK Ambiental, bem como em decorrência de estiagem e/ou escassez hídrica que nos obriga a buscar soluções para amparar a população que sofre um ataque a seus direitos por meio da inadequada prestação do serviço.</w:t>
      </w:r>
    </w:p>
    <w:p w:rsidR="00F04A58" w:rsidP="00F04A58" w14:paraId="710443E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Assim sendo, peço o apoio aos nobres pares para aprovação do presente projeto a fim de garantir mais um importante conquista na defesa e na garantia dos direitos da população de Sumaré.</w:t>
      </w:r>
    </w:p>
    <w:p w:rsidR="00F04A58" w:rsidP="00F04A58" w14:paraId="4BACD1E0" w14:textId="77777777">
      <w:pPr>
        <w:spacing w:line="276" w:lineRule="auto"/>
        <w:ind w:firstLine="1701"/>
        <w:jc w:val="both"/>
        <w:rPr>
          <w:sz w:val="24"/>
        </w:rPr>
      </w:pPr>
    </w:p>
    <w:p w:rsidR="00F04A58" w:rsidP="00F04A58" w14:paraId="3FFC4EA0" w14:textId="77777777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WILLIAN SOUZA</w:t>
      </w:r>
    </w:p>
    <w:p w:rsidR="00F04A58" w:rsidP="00F04A58" w14:paraId="4D611835" w14:textId="77777777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Vereador-presidente </w:t>
      </w:r>
    </w:p>
    <w:p w:rsidR="00F04A58" w:rsidP="00F04A58" w14:paraId="20EA790E" w14:textId="77777777">
      <w:pPr>
        <w:pStyle w:val="NoSpacing"/>
        <w:jc w:val="center"/>
      </w:pPr>
      <w:r>
        <w:rPr>
          <w:b/>
        </w:rPr>
        <w:t xml:space="preserve">Partido dos Trabalhadores – PT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A5A2B"/>
    <w:rsid w:val="00AE6AEE"/>
    <w:rsid w:val="00C00C1E"/>
    <w:rsid w:val="00C36776"/>
    <w:rsid w:val="00C8557F"/>
    <w:rsid w:val="00CD237E"/>
    <w:rsid w:val="00CD6B58"/>
    <w:rsid w:val="00CF401E"/>
    <w:rsid w:val="00F04A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5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04A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2021-09-21T16:32:00Z</dcterms:created>
  <dcterms:modified xsi:type="dcterms:W3CDTF">2021-09-21T16:34:00Z</dcterms:modified>
</cp:coreProperties>
</file>