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DDC94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extensão</w:t>
      </w:r>
      <w:r w:rsidR="00A90364">
        <w:rPr>
          <w:rFonts w:ascii="Arial" w:hAnsi="Arial" w:cs="Arial"/>
          <w:sz w:val="24"/>
          <w:szCs w:val="24"/>
        </w:rPr>
        <w:t xml:space="preserve"> da </w:t>
      </w:r>
      <w:r w:rsidRPr="00A90364" w:rsidR="00A90364">
        <w:rPr>
          <w:rFonts w:ascii="Arial" w:hAnsi="Arial" w:cs="Arial"/>
          <w:b/>
          <w:sz w:val="24"/>
          <w:szCs w:val="24"/>
        </w:rPr>
        <w:t xml:space="preserve">Rua: Alcindo </w:t>
      </w:r>
      <w:r w:rsidRPr="00A90364" w:rsidR="00A90364">
        <w:rPr>
          <w:rFonts w:ascii="Arial" w:hAnsi="Arial" w:cs="Arial"/>
          <w:b/>
          <w:sz w:val="24"/>
          <w:szCs w:val="24"/>
        </w:rPr>
        <w:t>Nardini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A90364">
        <w:rPr>
          <w:rFonts w:ascii="Arial" w:hAnsi="Arial" w:cs="Arial"/>
          <w:sz w:val="24"/>
          <w:szCs w:val="24"/>
        </w:rPr>
        <w:t>ro: Jardim Dulce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84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90364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F29B8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6A9F-E647-4368-BB64-F583036A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2021-09-20T14:59:00Z</dcterms:created>
  <dcterms:modified xsi:type="dcterms:W3CDTF">2021-09-20T15:00:00Z</dcterms:modified>
</cp:coreProperties>
</file>