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1F29B5EA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995DB9">
        <w:rPr>
          <w:rFonts w:ascii="Arial" w:hAnsi="Arial" w:cs="Arial"/>
          <w:b/>
        </w:rPr>
        <w:t xml:space="preserve"> </w:t>
      </w:r>
      <w:r w:rsidR="00B02F1A">
        <w:rPr>
          <w:rFonts w:ascii="Arial" w:hAnsi="Arial" w:cs="Arial"/>
          <w:b/>
        </w:rPr>
        <w:t>Avenida Manuel Alves</w:t>
      </w:r>
      <w:r>
        <w:rPr>
          <w:rFonts w:ascii="Arial" w:hAnsi="Arial" w:cs="Arial"/>
          <w:b/>
        </w:rPr>
        <w:t xml:space="preserve">, próximo ao número, </w:t>
      </w:r>
      <w:r w:rsidR="00944C3A">
        <w:rPr>
          <w:rFonts w:ascii="Arial" w:hAnsi="Arial" w:cs="Arial"/>
          <w:b/>
        </w:rPr>
        <w:t>157</w:t>
      </w:r>
      <w:r w:rsidR="00493B8F">
        <w:rPr>
          <w:rFonts w:ascii="Arial" w:hAnsi="Arial" w:cs="Arial"/>
          <w:b/>
        </w:rPr>
        <w:t xml:space="preserve">, </w:t>
      </w:r>
      <w:r w:rsidR="002618C4">
        <w:rPr>
          <w:rFonts w:ascii="Arial" w:hAnsi="Arial" w:cs="Arial"/>
          <w:b/>
        </w:rPr>
        <w:t>Residencial Bordon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3B31CC">
        <w:rPr>
          <w:rFonts w:ascii="Arial" w:hAnsi="Arial" w:cs="Arial"/>
          <w:b/>
        </w:rPr>
        <w:t>13,173-380,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911D4EA" w14:textId="588C56DE" w:rsidR="003B31CC" w:rsidRDefault="00467C7A" w:rsidP="003B31CC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3B31CC">
        <w:rPr>
          <w:rFonts w:ascii="Arial" w:hAnsi="Arial" w:cs="Arial"/>
          <w:b/>
        </w:rPr>
        <w:t xml:space="preserve">Avenida Manuel Alves, próximo ao número, </w:t>
      </w:r>
      <w:r w:rsidR="00944C3A">
        <w:rPr>
          <w:rFonts w:ascii="Arial" w:hAnsi="Arial" w:cs="Arial"/>
          <w:b/>
        </w:rPr>
        <w:t>157</w:t>
      </w:r>
      <w:r w:rsidR="003B31CC">
        <w:rPr>
          <w:rFonts w:ascii="Arial" w:hAnsi="Arial" w:cs="Arial"/>
          <w:b/>
        </w:rPr>
        <w:t>, Residencial Bordon I, CEP. 13,173-380, Sumaré/SP.</w:t>
      </w: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54886ED3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9F668A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C34CD" w14:textId="77777777" w:rsidR="00D954BA" w:rsidRDefault="00D954BA" w:rsidP="00211ADD">
      <w:pPr>
        <w:spacing w:after="0" w:line="240" w:lineRule="auto"/>
      </w:pPr>
      <w:r>
        <w:separator/>
      </w:r>
    </w:p>
  </w:endnote>
  <w:endnote w:type="continuationSeparator" w:id="0">
    <w:p w14:paraId="0DCC6F87" w14:textId="77777777" w:rsidR="00D954BA" w:rsidRDefault="00D954B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B9A8" w14:textId="77777777" w:rsidR="00D954BA" w:rsidRDefault="00D954BA" w:rsidP="00211ADD">
      <w:pPr>
        <w:spacing w:after="0" w:line="240" w:lineRule="auto"/>
      </w:pPr>
      <w:r>
        <w:separator/>
      </w:r>
    </w:p>
  </w:footnote>
  <w:footnote w:type="continuationSeparator" w:id="0">
    <w:p w14:paraId="1319DC5F" w14:textId="77777777" w:rsidR="00D954BA" w:rsidRDefault="00D954B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076428" w:rsidR="00211ADD" w:rsidRPr="00903E63" w:rsidRDefault="00D81A6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9A101F" wp14:editId="41A7993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FE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538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C3A"/>
    <w:rsid w:val="00953BF9"/>
    <w:rsid w:val="009646FA"/>
    <w:rsid w:val="0098052E"/>
    <w:rsid w:val="00995DB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668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A62"/>
    <w:rsid w:val="00D85494"/>
    <w:rsid w:val="00D87056"/>
    <w:rsid w:val="00D954B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1FCF51D-8C02-4A1D-9B33-5A3ECEAE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2020-09-15T12:10:00Z</dcterms:created>
  <dcterms:modified xsi:type="dcterms:W3CDTF">2020-09-17T11:39:00Z</dcterms:modified>
</cp:coreProperties>
</file>