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6012B78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Pr="00FB1557" w:rsidR="0050676A">
        <w:rPr>
          <w:rFonts w:ascii="Arial" w:hAnsi="Arial" w:cs="Arial"/>
          <w:b/>
          <w:sz w:val="22"/>
          <w:szCs w:val="22"/>
        </w:rPr>
        <w:t xml:space="preserve">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DE7393" w:rsidR="00DE7393">
        <w:rPr>
          <w:rFonts w:ascii="Arial" w:hAnsi="Arial" w:cs="Arial"/>
          <w:b/>
          <w:sz w:val="22"/>
          <w:szCs w:val="22"/>
        </w:rPr>
        <w:t xml:space="preserve">Praça José Alves Gomes, localizada no Bairro Jardim dos </w:t>
      </w:r>
      <w:r w:rsidRPr="00DE7393" w:rsidR="00DE7393">
        <w:rPr>
          <w:rFonts w:ascii="Arial" w:hAnsi="Arial" w:cs="Arial"/>
          <w:b/>
          <w:sz w:val="22"/>
          <w:szCs w:val="22"/>
        </w:rPr>
        <w:t>Ipes</w:t>
      </w:r>
      <w:bookmarkEnd w:id="1"/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</w:t>
      </w:r>
      <w:r w:rsidRPr="00FB1557">
        <w:rPr>
          <w:rFonts w:ascii="Arial" w:hAnsi="Arial" w:cs="Arial"/>
          <w:sz w:val="22"/>
          <w:szCs w:val="22"/>
        </w:rPr>
        <w:t xml:space="preserve"> uso das</w:t>
      </w:r>
      <w:r w:rsidRPr="00FB1557">
        <w:rPr>
          <w:rFonts w:ascii="Arial" w:hAnsi="Arial" w:cs="Arial"/>
          <w:sz w:val="22"/>
          <w:szCs w:val="22"/>
        </w:rPr>
        <w:t> lixeiras de coleta seletiva</w:t>
      </w:r>
      <w:r w:rsidRPr="00FB1557">
        <w:rPr>
          <w:rFonts w:ascii="Arial" w:hAnsi="Arial" w:cs="Arial"/>
          <w:sz w:val="22"/>
          <w:szCs w:val="22"/>
        </w:rPr>
        <w:t> é essencia</w:t>
      </w:r>
      <w:r w:rsidRPr="00FB1557">
        <w:rPr>
          <w:rFonts w:ascii="Arial" w:hAnsi="Arial" w:cs="Arial"/>
          <w:sz w:val="22"/>
          <w:szCs w:val="22"/>
        </w:rPr>
        <w:t>l em lugares onde há grande</w:t>
      </w:r>
      <w:r w:rsidRPr="00FB1557">
        <w:rPr>
          <w:rFonts w:ascii="Arial" w:hAnsi="Arial" w:cs="Arial"/>
          <w:sz w:val="22"/>
          <w:szCs w:val="22"/>
        </w:rPr>
        <w:t xml:space="preserve"> quantidade de pessoas. </w:t>
      </w:r>
      <w:r w:rsidRPr="00FB1557">
        <w:rPr>
          <w:rFonts w:ascii="Arial" w:hAnsi="Arial" w:cs="Arial"/>
          <w:sz w:val="22"/>
          <w:szCs w:val="22"/>
        </w:rPr>
        <w:t>Em vista disso,</w:t>
      </w:r>
      <w:r w:rsidRPr="00FB1557">
        <w:rPr>
          <w:rFonts w:ascii="Arial" w:hAnsi="Arial" w:cs="Arial"/>
          <w:sz w:val="22"/>
          <w:szCs w:val="22"/>
        </w:rPr>
        <w:t xml:space="preserve">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</w:t>
      </w:r>
      <w:r w:rsidRPr="00FB1557">
        <w:rPr>
          <w:rFonts w:ascii="Arial" w:hAnsi="Arial" w:cs="Arial"/>
          <w:sz w:val="22"/>
          <w:szCs w:val="22"/>
        </w:rPr>
        <w:t>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38195F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508044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006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07DD8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55E0-2156-42EB-83D9-E511EB99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2021-09-21T11:18:00Z</dcterms:created>
  <dcterms:modified xsi:type="dcterms:W3CDTF">2021-09-21T11:18:00Z</dcterms:modified>
</cp:coreProperties>
</file>