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086A07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89566B">
        <w:rPr>
          <w:rFonts w:ascii="Arial" w:hAnsi="Arial" w:cs="Arial"/>
          <w:sz w:val="24"/>
          <w:szCs w:val="24"/>
        </w:rPr>
        <w:t xml:space="preserve"> pintura de redutor de velocidade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89566B">
        <w:rPr>
          <w:rFonts w:ascii="Arial" w:hAnsi="Arial" w:cs="Arial"/>
          <w:sz w:val="24"/>
          <w:szCs w:val="24"/>
        </w:rPr>
        <w:t>Rua</w:t>
      </w:r>
      <w:r w:rsidR="0089566B">
        <w:rPr>
          <w:rFonts w:ascii="Arial" w:hAnsi="Arial" w:cs="Arial"/>
          <w:b/>
          <w:noProof/>
          <w:sz w:val="24"/>
          <w:szCs w:val="24"/>
        </w:rPr>
        <w:t>: Abílio Piaui da Silva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89566B">
        <w:rPr>
          <w:rFonts w:ascii="Arial" w:hAnsi="Arial" w:cs="Arial"/>
          <w:b/>
          <w:noProof/>
          <w:sz w:val="24"/>
          <w:szCs w:val="24"/>
        </w:rPr>
        <w:t xml:space="preserve"> Jardim Dulce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AF864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</w:t>
      </w:r>
      <w:bookmarkStart w:id="1" w:name="_GoBack"/>
      <w:bookmarkEnd w:id="1"/>
      <w:r w:rsidR="00AA774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46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2A142E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849A2"/>
    <w:rsid w:val="0089566B"/>
    <w:rsid w:val="008A2765"/>
    <w:rsid w:val="008A4D4D"/>
    <w:rsid w:val="008B1981"/>
    <w:rsid w:val="008D435F"/>
    <w:rsid w:val="00941317"/>
    <w:rsid w:val="00981119"/>
    <w:rsid w:val="009C7B31"/>
    <w:rsid w:val="00A06CF2"/>
    <w:rsid w:val="00A500D1"/>
    <w:rsid w:val="00AA7748"/>
    <w:rsid w:val="00B00FBD"/>
    <w:rsid w:val="00BB3575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2445B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1602-D102-4A4A-BCAF-FA484201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2021-09-20T14:56:00Z</dcterms:created>
  <dcterms:modified xsi:type="dcterms:W3CDTF">2021-09-20T14:58:00Z</dcterms:modified>
</cp:coreProperties>
</file>