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73F5A3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18A72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27678CB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4A8F3A0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73B1F2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CB823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F277C4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78D795D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019C687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Divina Cândida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245, 398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685FA35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38096CB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5C9B707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52360E2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7EC992E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448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596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