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60EEC5F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432E183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5A6383E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36C89FF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49ADBF8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2998FD4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6D3A3E5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6E76D23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5F6A975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Bárbara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na </w:t>
      </w:r>
      <w:r w:rsidRPr="00C87017">
        <w:rPr>
          <w:rFonts w:ascii="Times New Roman" w:eastAsia="Times New Roman" w:hAnsi="Times New Roman"/>
          <w:sz w:val="28"/>
          <w:szCs w:val="28"/>
          <w:lang w:eastAsia="pt-BR"/>
        </w:rPr>
        <w:t>esquina com a Rua Aldo de Oliveira Miller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, na </w:t>
      </w:r>
      <w:r w:rsidRPr="00C87017">
        <w:rPr>
          <w:rFonts w:ascii="Times New Roman" w:eastAsia="Times New Roman" w:hAnsi="Times New Roman"/>
          <w:sz w:val="28"/>
          <w:szCs w:val="28"/>
          <w:lang w:eastAsia="pt-BR"/>
        </w:rPr>
        <w:t>esquina com a Av. Chi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c</w:t>
      </w:r>
      <w:r w:rsidRPr="00C87017">
        <w:rPr>
          <w:rFonts w:ascii="Times New Roman" w:eastAsia="Times New Roman" w:hAnsi="Times New Roman"/>
          <w:sz w:val="28"/>
          <w:szCs w:val="28"/>
          <w:lang w:eastAsia="pt-BR"/>
        </w:rPr>
        <w:t>o Mendes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173DA47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32DBA00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2E981AB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1C45D25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3DA2669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60954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08285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