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9D498D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8F435A">
        <w:rPr>
          <w:rFonts w:ascii="Arial" w:hAnsi="Arial" w:cs="Arial"/>
          <w:sz w:val="24"/>
          <w:szCs w:val="24"/>
        </w:rPr>
        <w:t>Durval Cerqueira Reis</w:t>
      </w:r>
      <w:r w:rsidR="00E95CAE">
        <w:rPr>
          <w:rFonts w:ascii="Arial" w:hAnsi="Arial" w:cs="Arial"/>
          <w:sz w:val="24"/>
          <w:szCs w:val="24"/>
        </w:rPr>
        <w:t>, bairro Danúbio Azul</w:t>
      </w:r>
      <w:r w:rsidR="0026639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B43AD7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BD5F2E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5023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B7B42"/>
    <w:rsid w:val="008C67E0"/>
    <w:rsid w:val="008D3AF4"/>
    <w:rsid w:val="008D5310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2021-09-16T18:16:00Z</dcterms:created>
  <dcterms:modified xsi:type="dcterms:W3CDTF">2021-09-16T18:16:00Z</dcterms:modified>
</cp:coreProperties>
</file>