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58C9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884E63">
        <w:rPr>
          <w:rFonts w:ascii="Arial" w:hAnsi="Arial" w:cs="Arial"/>
          <w:sz w:val="24"/>
          <w:szCs w:val="24"/>
        </w:rPr>
        <w:t>Leonino Rodrigues dos Santos, bairro Maracanã</w:t>
      </w:r>
      <w:r w:rsidR="00A838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434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8692F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2021-09-16T15:27:00Z</dcterms:created>
  <dcterms:modified xsi:type="dcterms:W3CDTF">2021-09-16T15:27:00Z</dcterms:modified>
</cp:coreProperties>
</file>