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7ED72556" w:rsidR="00F26B6F" w:rsidRPr="00F26B6F" w:rsidRDefault="00F26B6F" w:rsidP="0007058B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</w:t>
      </w:r>
      <w:r w:rsidR="0007058B">
        <w:rPr>
          <w:rFonts w:ascii="Times New Roman" w:hAnsi="Times New Roman"/>
          <w:sz w:val="28"/>
          <w:szCs w:val="28"/>
        </w:rPr>
        <w:t>a</w:t>
      </w:r>
      <w:r w:rsidR="0007058B" w:rsidRPr="0007058B">
        <w:rPr>
          <w:rFonts w:ascii="Times New Roman" w:hAnsi="Times New Roman"/>
          <w:sz w:val="28"/>
          <w:szCs w:val="28"/>
        </w:rPr>
        <w:t xml:space="preserve"> Tranquilo Menuzzo</w:t>
      </w:r>
      <w:r w:rsidR="0007058B">
        <w:rPr>
          <w:rFonts w:ascii="Times New Roman" w:hAnsi="Times New Roman"/>
          <w:sz w:val="28"/>
          <w:szCs w:val="28"/>
        </w:rPr>
        <w:t xml:space="preserve"> no bairro </w:t>
      </w:r>
      <w:r w:rsidR="0007058B" w:rsidRPr="0007058B">
        <w:rPr>
          <w:rFonts w:ascii="Times New Roman" w:hAnsi="Times New Roman"/>
          <w:sz w:val="28"/>
          <w:szCs w:val="28"/>
        </w:rPr>
        <w:t>Vila Menuzzo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224F400C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E63841">
        <w:rPr>
          <w:rFonts w:ascii="Times New Roman" w:hAnsi="Times New Roman"/>
          <w:sz w:val="28"/>
          <w:szCs w:val="28"/>
        </w:rPr>
        <w:t xml:space="preserve">15 de setembro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D8EFF2" w:rsidR="00211ADD" w:rsidRPr="00903E63" w:rsidRDefault="003E30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79CDFC" wp14:editId="687893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58B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E3064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2020-09-15T12:46:00Z</dcterms:created>
  <dcterms:modified xsi:type="dcterms:W3CDTF">2020-09-15T13:08:00Z</dcterms:modified>
</cp:coreProperties>
</file>