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033E7A4C" w14:textId="3D2D7617" w:rsidR="00F26B6F" w:rsidRPr="00F26B6F" w:rsidRDefault="00861B07" w:rsidP="00F26B6F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120E034B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70759C" w:rsidRPr="0070759C">
        <w:rPr>
          <w:rFonts w:ascii="Times New Roman" w:hAnsi="Times New Roman"/>
          <w:sz w:val="28"/>
          <w:szCs w:val="28"/>
        </w:rPr>
        <w:t>Antônio Carlos dos Santos</w:t>
      </w:r>
      <w:r w:rsidR="006544E8">
        <w:rPr>
          <w:rFonts w:ascii="Times New Roman" w:hAnsi="Times New Roman"/>
          <w:sz w:val="28"/>
          <w:szCs w:val="28"/>
        </w:rPr>
        <w:t xml:space="preserve"> </w:t>
      </w:r>
      <w:r w:rsidR="006544E8" w:rsidRPr="00F26B6F">
        <w:rPr>
          <w:rFonts w:ascii="Times New Roman" w:hAnsi="Times New Roman"/>
          <w:sz w:val="28"/>
          <w:szCs w:val="28"/>
        </w:rPr>
        <w:t>no</w:t>
      </w:r>
      <w:r w:rsidRPr="00F26B6F">
        <w:rPr>
          <w:rFonts w:ascii="Times New Roman" w:hAnsi="Times New Roman"/>
          <w:sz w:val="28"/>
          <w:szCs w:val="28"/>
        </w:rPr>
        <w:t xml:space="preserve"> </w:t>
      </w:r>
      <w:r w:rsidR="0070759C" w:rsidRPr="0070759C">
        <w:rPr>
          <w:rFonts w:ascii="Times New Roman" w:hAnsi="Times New Roman"/>
          <w:sz w:val="28"/>
          <w:szCs w:val="28"/>
        </w:rPr>
        <w:t>Jardim Calegari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565D163E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E63841">
        <w:rPr>
          <w:rFonts w:ascii="Times New Roman" w:hAnsi="Times New Roman"/>
          <w:sz w:val="28"/>
          <w:szCs w:val="28"/>
        </w:rPr>
        <w:t xml:space="preserve">15 de setembro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011BEB" wp14:editId="5998CDA0">
            <wp:extent cx="1409700" cy="57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F02B2E7" w:rsidR="00211ADD" w:rsidRPr="00903E63" w:rsidRDefault="002F3FE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596044F" wp14:editId="2F52E18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FEB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2020-09-15T12:40:00Z</dcterms:created>
  <dcterms:modified xsi:type="dcterms:W3CDTF">2020-09-15T12:59:00Z</dcterms:modified>
</cp:coreProperties>
</file>