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2575049D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6544E8">
        <w:rPr>
          <w:rFonts w:ascii="Times New Roman" w:hAnsi="Times New Roman"/>
          <w:sz w:val="28"/>
          <w:szCs w:val="28"/>
        </w:rPr>
        <w:t xml:space="preserve">27 </w:t>
      </w:r>
      <w:r w:rsidR="006544E8" w:rsidRPr="00F26B6F">
        <w:rPr>
          <w:rFonts w:ascii="Times New Roman" w:hAnsi="Times New Roman"/>
          <w:sz w:val="28"/>
          <w:szCs w:val="28"/>
        </w:rPr>
        <w:t>no</w:t>
      </w:r>
      <w:r w:rsidRPr="00F26B6F">
        <w:rPr>
          <w:rFonts w:ascii="Times New Roman" w:hAnsi="Times New Roman"/>
          <w:sz w:val="28"/>
          <w:szCs w:val="28"/>
        </w:rPr>
        <w:t xml:space="preserve"> bairro </w:t>
      </w:r>
      <w:r w:rsidR="006544E8">
        <w:rPr>
          <w:rFonts w:ascii="Times New Roman" w:hAnsi="Times New Roman"/>
          <w:sz w:val="28"/>
          <w:szCs w:val="28"/>
        </w:rPr>
        <w:t>Pq. Bandeirantes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565D163E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E63841">
        <w:rPr>
          <w:rFonts w:ascii="Times New Roman" w:hAnsi="Times New Roman"/>
          <w:sz w:val="28"/>
          <w:szCs w:val="28"/>
        </w:rPr>
        <w:t xml:space="preserve">15 de setembro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011BEB" wp14:editId="5998CDA0">
            <wp:extent cx="1409700" cy="571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28BA683" w:rsidR="00211ADD" w:rsidRPr="00903E63" w:rsidRDefault="00CE009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27FC202" wp14:editId="3265A86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CE0094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2020-09-15T12:32:00Z</dcterms:created>
  <dcterms:modified xsi:type="dcterms:W3CDTF">2020-09-15T12:58:00Z</dcterms:modified>
</cp:coreProperties>
</file>