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0FBF854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41696DA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049F9C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7A34200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3CBEA3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88164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6EA903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3FAA71C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08DADDA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90, 144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F76B9D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18C378D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1DFEC75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523301A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09D3D0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208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213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