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85716" w:rsidP="00573892" w14:paraId="68286202" w14:textId="685249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906329" w:rsidR="00906329">
        <w:rPr>
          <w:rFonts w:ascii="Bookman Old Style" w:hAnsi="Bookman Old Style" w:cs="Arial"/>
          <w:sz w:val="24"/>
          <w:szCs w:val="24"/>
          <w:lang w:val="pt"/>
        </w:rPr>
        <w:t>Rua Três, altura do n 148, Jardim Vitória (Nova Veneza).</w:t>
      </w:r>
      <w:bookmarkStart w:id="0" w:name="_GoBack"/>
      <w:bookmarkEnd w:id="0"/>
    </w:p>
    <w:p w:rsidR="00972CB8" w:rsidRPr="00573892" w:rsidP="00573892" w14:paraId="4C2A4E6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C85716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C85716" w14:paraId="53B5D4A7" w14:textId="7277AA8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85716">
        <w:rPr>
          <w:rFonts w:ascii="Bookman Old Style" w:hAnsi="Bookman Old Style" w:cs="Arial"/>
          <w:sz w:val="24"/>
          <w:szCs w:val="24"/>
          <w:lang w:val="pt"/>
        </w:rPr>
        <w:t>8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C85716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C85716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2600841" r:id="rId5"/>
        </w:object>
      </w:r>
    </w:p>
    <w:p w:rsidR="003C2277" w:rsidRPr="00573892" w:rsidP="00C85716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C85716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C85716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350244"/>
    <w:rsid w:val="00373DF8"/>
    <w:rsid w:val="003B16FB"/>
    <w:rsid w:val="003C2277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52C9"/>
    <w:rsid w:val="00906329"/>
    <w:rsid w:val="00972CB8"/>
    <w:rsid w:val="00A42BF1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39</cp:revision>
  <dcterms:created xsi:type="dcterms:W3CDTF">2021-06-14T19:22:00Z</dcterms:created>
  <dcterms:modified xsi:type="dcterms:W3CDTF">2021-09-08T13:08:00Z</dcterms:modified>
</cp:coreProperties>
</file>